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77" w:rsidRPr="00833277" w:rsidRDefault="00FC529C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833277" w:rsidRPr="00833277" w:rsidRDefault="00833277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33277" w:rsidRPr="00833277" w:rsidRDefault="00833277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«Малошуйское»</w:t>
      </w:r>
    </w:p>
    <w:p w:rsidR="00833277" w:rsidRPr="00833277" w:rsidRDefault="00FC529C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сентября 2020 года № 198</w:t>
      </w:r>
    </w:p>
    <w:p w:rsidR="00833277" w:rsidRPr="00833277" w:rsidRDefault="00833277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833277" w:rsidRPr="00833277" w:rsidRDefault="00833277" w:rsidP="00833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муниципального образования «Малошуйское» от пожаров и чрезвычайных ситуаций на 2020 - 2022 годы»</w:t>
      </w:r>
    </w:p>
    <w:p w:rsidR="00833277" w:rsidRPr="00833277" w:rsidRDefault="00833277" w:rsidP="00833277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муниципального образования «Малошуйское» от пожаров и чрезвычайных ситуаций на 2020 - 2022 годы» (далее Программа)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«Малошуйское» от 28 июня 2019 года № 157 «Об утверждении перечня муниципальных программ необходимых к разработке в 2019 году».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«Малошуйское».</w:t>
            </w:r>
          </w:p>
        </w:tc>
      </w:tr>
      <w:tr w:rsidR="00833277" w:rsidRPr="00833277" w:rsidTr="00475C82">
        <w:trPr>
          <w:trHeight w:val="387"/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«Малошуйское».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«Малошуйское».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снижение рисков возникновения пожаров, повышение уровня защиты населения и территории муниципального образования «Малошуйское» (далее МО «Малошуйское») от чрезвычайных ситуаций, а также обеспечение необходимых условий для безопасной жизнедеятельности населения и устойчивого социально-экономического развития муниципального образования.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0" w:type="dxa"/>
          </w:tcPr>
          <w:p w:rsidR="00833277" w:rsidRPr="00833277" w:rsidRDefault="000F48BA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3277" w:rsidRPr="0083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r w:rsidR="00833277"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выполнение мероприятий первичных мер пожарной безопасности на территории муниципального образования «Малошуйское».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годы.</w:t>
            </w:r>
          </w:p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480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имеет подпрограмм.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Обустройство источников наружного противопожарного водоснабжения;  </w:t>
            </w:r>
          </w:p>
          <w:p w:rsidR="00833277" w:rsidRPr="00B63E3B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противопожарным оборудованием зданий администрации муниципального образования «Малошуйское»;</w:t>
            </w:r>
          </w:p>
          <w:p w:rsidR="004D3421" w:rsidRPr="00B63E3B" w:rsidRDefault="004D3421" w:rsidP="004D342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приобретение печатной продукции по вопросам гражданской защиты</w:t>
            </w:r>
            <w:r w:rsidR="00A621F0"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«Малошуйка)</w:t>
            </w: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277" w:rsidRPr="00B63E3B" w:rsidRDefault="00833277" w:rsidP="004D342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 Перечень основных мероприятий может уточняться.</w:t>
            </w:r>
          </w:p>
        </w:tc>
      </w:tr>
      <w:tr w:rsidR="00833277" w:rsidRPr="00833277" w:rsidTr="00475C82">
        <w:trPr>
          <w:trHeight w:val="406"/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и индикаторы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эффективность реализации Программы оценивается  с использованием следующих показателей: </w:t>
            </w:r>
          </w:p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обустроенных источников наружного противопожарного водоснабжения (пожарных водоемов) </w:t>
            </w:r>
            <w:r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 xml:space="preserve">населенных пунктов муниципального образования </w:t>
            </w:r>
            <w:r w:rsidR="00A07259"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lastRenderedPageBreak/>
              <w:t>«Малошуйское»;</w:t>
            </w:r>
          </w:p>
          <w:p w:rsidR="00A07259" w:rsidRPr="00B63E3B" w:rsidRDefault="00A07259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</w:pP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распространенной печатной продукции для населения (газета «Малошуйка).</w:t>
            </w:r>
          </w:p>
          <w:p w:rsidR="00833277" w:rsidRPr="00B63E3B" w:rsidRDefault="00833277" w:rsidP="008332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Программы:</w:t>
            </w:r>
          </w:p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обустроенных источников наружного противопожарного водоснабжения (пожарных водоемов) </w:t>
            </w:r>
            <w:r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населенных пунктов муниципального образования «Малошуйское»  в 2020 г</w:t>
            </w:r>
            <w:r w:rsidR="007C2FE5"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оду составит  5 ед</w:t>
            </w:r>
            <w:r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.;</w:t>
            </w:r>
          </w:p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обустроенных источников наружного противопожарного водоснабжения (пожарных водоемов) </w:t>
            </w:r>
            <w:r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населенных пунктов муниципального образования «Малош</w:t>
            </w:r>
            <w:r w:rsidR="006B541A"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уйское»  в 2022 году составит  2</w:t>
            </w:r>
            <w:r w:rsidR="007C2FE5"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 xml:space="preserve"> ед</w:t>
            </w:r>
            <w:r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.</w:t>
            </w:r>
            <w:r w:rsidR="00772BAF" w:rsidRPr="00B63E3B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B63E3B" w:rsidRPr="00B63E3B" w:rsidRDefault="00A621F0" w:rsidP="00A072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распространенной печатной продукции</w:t>
            </w:r>
            <w:r w:rsidR="00DE72C3"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</w:t>
            </w: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«Малошуйка) </w:t>
            </w:r>
            <w:r w:rsidR="00DE72C3" w:rsidRPr="00B63E3B">
              <w:rPr>
                <w:rFonts w:ascii="Times New Roman" w:hAnsi="Times New Roman" w:cs="Times New Roman"/>
                <w:sz w:val="24"/>
                <w:szCs w:val="24"/>
              </w:rPr>
              <w:t>в 2021 году составит 40 ед</w:t>
            </w:r>
            <w:r w:rsidR="00772BAF" w:rsidRPr="00B63E3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4C1A" w:rsidRPr="00B63E3B" w:rsidRDefault="00DE72C3" w:rsidP="00A0725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распространенной печатной продукции для населения (газета «Малошуйка) в 2022 году составит 40 ед.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годы.</w:t>
            </w:r>
          </w:p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«Малошуйское»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 Программы*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D973EC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объем финансирования – </w:t>
            </w:r>
            <w:r w:rsidR="00B63E3B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</w:t>
            </w:r>
            <w:r w:rsidR="00C84FC5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7E1310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федеральный бюджет – </w:t>
            </w:r>
            <w:r w:rsidR="00892196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 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  <w:r w:rsidR="007E1310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892196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="007E1310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– </w:t>
            </w:r>
            <w:r w:rsidR="00D973EC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973EC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 местный бюджет – </w:t>
            </w:r>
            <w:r w:rsidR="00B63E3B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593,7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т.ч.:</w:t>
            </w:r>
            <w:proofErr w:type="gramEnd"/>
          </w:p>
          <w:p w:rsidR="00833277" w:rsidRPr="00B63E3B" w:rsidRDefault="004F34D4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399,2</w:t>
            </w:r>
            <w:r w:rsidR="00833277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 т.ч. федеральный бюджет – 1,9 тыс. рублей, </w:t>
            </w:r>
            <w:r w:rsidR="00FC529C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– 225,0 тыс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 местный бюджет – 172,3</w:t>
            </w:r>
            <w:r w:rsidR="00833277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рублей);</w:t>
            </w:r>
            <w:proofErr w:type="gramEnd"/>
          </w:p>
          <w:p w:rsidR="00833277" w:rsidRPr="00B63E3B" w:rsidRDefault="00B63E3B" w:rsidP="0083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87,6</w:t>
            </w:r>
            <w:r w:rsidR="00833277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  <w:r w:rsidR="00047BB8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федеральный бюджет – 2,0</w:t>
            </w:r>
            <w:r w:rsidR="00833277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B33C5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2,0 тыс. рублей; </w:t>
            </w:r>
            <w:r w:rsidR="00833277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  <w:r w:rsidR="00833277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рублей);</w:t>
            </w:r>
            <w:proofErr w:type="gramEnd"/>
          </w:p>
          <w:p w:rsidR="00833277" w:rsidRPr="00B63E3B" w:rsidRDefault="00833277" w:rsidP="00892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92196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 </w:t>
            </w:r>
            <w:r w:rsidR="001B33C5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т.ч. федеральный бюджет – </w:t>
            </w:r>
            <w:r w:rsidR="00892196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B33C5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областной бюджет – </w:t>
            </w:r>
            <w:r w:rsidR="00892196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7E1310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рублей; местный бюджет – </w:t>
            </w:r>
            <w:r w:rsidR="00892196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рублей).</w:t>
            </w:r>
            <w:proofErr w:type="gramEnd"/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Реализация Программы позволит:</w:t>
            </w:r>
          </w:p>
          <w:p w:rsidR="00833277" w:rsidRPr="00B63E3B" w:rsidRDefault="00833277" w:rsidP="008332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обустроенных источников наружного противопожарного во</w:t>
            </w:r>
            <w:r w:rsidR="004D3421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 (пожарных водоемов);</w:t>
            </w:r>
          </w:p>
          <w:p w:rsidR="004D3421" w:rsidRPr="00B63E3B" w:rsidRDefault="004D3421" w:rsidP="004D342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>- увели</w:t>
            </w:r>
            <w:r w:rsidR="00DE72C3" w:rsidRPr="00B63E3B">
              <w:rPr>
                <w:rFonts w:ascii="Times New Roman" w:hAnsi="Times New Roman" w:cs="Times New Roman"/>
                <w:sz w:val="24"/>
                <w:szCs w:val="24"/>
              </w:rPr>
              <w:t>чить количество распространенной</w:t>
            </w: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C3" w:rsidRPr="00B63E3B">
              <w:rPr>
                <w:rFonts w:ascii="Times New Roman" w:hAnsi="Times New Roman" w:cs="Times New Roman"/>
                <w:sz w:val="24"/>
                <w:szCs w:val="24"/>
              </w:rPr>
              <w:t>печатной продукции (газета «Малошуйка) для населения</w:t>
            </w: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277" w:rsidRPr="00B63E3B" w:rsidRDefault="00833277" w:rsidP="004D342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весь период реализации Программы планируется достичь следующих показателей: </w:t>
            </w:r>
          </w:p>
          <w:p w:rsidR="00833277" w:rsidRPr="00B63E3B" w:rsidRDefault="00833277" w:rsidP="003E7D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отремонтированных (или построенных) исправных источников наружного противопожарного водоснабжения</w:t>
            </w:r>
            <w:r w:rsidR="00DE72C3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(пожарных водоемов) составит 7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4D3421"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421" w:rsidRPr="00B63E3B" w:rsidRDefault="004D3421" w:rsidP="003E7D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DE72C3" w:rsidRPr="00B63E3B">
              <w:rPr>
                <w:rFonts w:ascii="Times New Roman" w:hAnsi="Times New Roman" w:cs="Times New Roman"/>
                <w:sz w:val="24"/>
                <w:szCs w:val="24"/>
              </w:rPr>
              <w:t>распространенной печатной продукции (газета «Малошуйка) для населения составит 80</w:t>
            </w:r>
            <w:r w:rsidRPr="00B63E3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33277" w:rsidRPr="00833277" w:rsidTr="00475C82">
        <w:trPr>
          <w:jc w:val="center"/>
        </w:trPr>
        <w:tc>
          <w:tcPr>
            <w:tcW w:w="2988" w:type="dxa"/>
          </w:tcPr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контроля за </w:t>
            </w:r>
          </w:p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исполнением </w:t>
            </w:r>
          </w:p>
          <w:p w:rsidR="00833277" w:rsidRPr="00833277" w:rsidRDefault="00833277" w:rsidP="008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833277" w:rsidRPr="00B63E3B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муниципального образования «Малошуйское» в соответствии с действующим Порядком принятия решений о разработке, формировании и </w:t>
            </w:r>
            <w:r w:rsidRPr="00B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муниципальных  программ муниципального образования «Малошуйское».</w:t>
            </w:r>
          </w:p>
        </w:tc>
      </w:tr>
    </w:tbl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Федеральным законом от 21.12.1994 года  № 69-ФЗ «О пожарной безопасности», Федеральным законом от 22.07.2008 года                № 123-ФЗ «Технический регламент о требованиях пожарной безопасности», Федеральным законом от 21.12.1994 года №68-ФЗ «О защите населения и территорий от чрезвычайных ситуаций природного и техногенного характера».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обусловлена обеспечением необходимого уровня пожарной безопасности и минимизацией потерь вследствие пожаров и чрезвычайных ситуаций, которые являются важными факторами устойчивого социально-экономического развития муниципального образования «Малошуйское».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сложных задач с учетом реально сложившейся экономической обстановки на территории муниципального образования «Малошуйское», природно-климатических особенностей,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2. Цели и задачи Программы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снижение рисков возникновения пожаров, повышение уровня защиты населения и территории муниципального образования «Малошуйское» от чрезвычайных ситуаций, а также обеспечение необходимых условий для безопасной жизнедеятельности населения и устойчивого социально-экономического развития муниципального образования.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следующих задач:</w:t>
      </w:r>
    </w:p>
    <w:p w:rsidR="00833277" w:rsidRPr="00833277" w:rsidRDefault="000F48BA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33277" w:rsidRPr="00833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r w:rsidR="00833277"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выполнение мероприятий первичных мер пожарной безопасности на территории муниципального образования «Малошуйское».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мероприятий программы и механизм их реализации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  <w:r w:rsidRPr="00833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объемов и источников финансирования приведен в приложении №1 к настоящей Программе.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на основе муниципальных контрактов, заключаемых с юридическими лицами, индивидуальными предпринимателями и физическими лицами, на выполнение работ, оказание услуг,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 Средства районного бюджета предоставляются бюджету поселения на основании Соглашений о </w:t>
      </w:r>
      <w:proofErr w:type="spellStart"/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программ. </w:t>
      </w:r>
    </w:p>
    <w:p w:rsidR="00833277" w:rsidRPr="00833277" w:rsidRDefault="00833277" w:rsidP="00833277">
      <w:pPr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реализации Программы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«Защита населения муниципального образования «Малошуйское» от пожаров и чрезвычайных ситуаций на 2020 - 2022 годы»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мероприятий Программы являются средства бюджета муниципального образования «Малошуйское». Объемы расходов на выполнение мероприятий Программы ежегодно уточняются в процессе исполнения местного бюджета, бюджета на очередной финансовый год.</w:t>
      </w:r>
    </w:p>
    <w:p w:rsidR="00833277" w:rsidRPr="00833277" w:rsidRDefault="00833277" w:rsidP="0083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приведено в таблице 1.</w:t>
      </w:r>
    </w:p>
    <w:p w:rsidR="00833277" w:rsidRPr="00833277" w:rsidRDefault="00833277" w:rsidP="0083327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7" w:rsidRPr="00833277" w:rsidRDefault="00833277" w:rsidP="0083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58"/>
        <w:gridCol w:w="1842"/>
        <w:gridCol w:w="1840"/>
        <w:gridCol w:w="1842"/>
      </w:tblGrid>
      <w:tr w:rsidR="00833277" w:rsidRPr="00833277" w:rsidTr="00475C82"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(в т.ч. подпрограмм)</w:t>
            </w:r>
          </w:p>
        </w:tc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программы (в т.ч. подпрограмм)</w:t>
            </w:r>
          </w:p>
        </w:tc>
        <w:tc>
          <w:tcPr>
            <w:tcW w:w="5589" w:type="dxa"/>
            <w:gridSpan w:val="3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</w:tr>
      <w:tr w:rsidR="00833277" w:rsidRPr="00833277" w:rsidTr="00475C82"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63" w:type="dxa"/>
            <w:vAlign w:val="bottom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63" w:type="dxa"/>
            <w:vAlign w:val="bottom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833277" w:rsidRPr="00833277" w:rsidTr="00475C82"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3" w:type="dxa"/>
          </w:tcPr>
          <w:p w:rsidR="00833277" w:rsidRPr="004B783A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8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33277" w:rsidRPr="00833277" w:rsidTr="00475C82">
        <w:trPr>
          <w:trHeight w:val="4039"/>
        </w:trPr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«Защита населения муниципального образования «Малошуйское» от пожаров и чрезвычайных ситуаций на 2020 - 2022 годы»</w:t>
            </w:r>
          </w:p>
        </w:tc>
        <w:tc>
          <w:tcPr>
            <w:tcW w:w="1863" w:type="dxa"/>
          </w:tcPr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 в т.ч.:</w:t>
            </w: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C5" w:rsidRPr="00833277" w:rsidRDefault="001B33C5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863" w:type="dxa"/>
          </w:tcPr>
          <w:p w:rsidR="00833277" w:rsidRPr="00B110A7" w:rsidRDefault="00784FE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</w:t>
            </w: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784FE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B110A7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B33C5" w:rsidRPr="00B110A7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C5" w:rsidRPr="00B110A7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3E7D92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863" w:type="dxa"/>
          </w:tcPr>
          <w:p w:rsidR="00833277" w:rsidRPr="00833277" w:rsidRDefault="00B63E3B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A7" w:rsidRDefault="00B110A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B63E3B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1B33C5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C5" w:rsidRDefault="001B33C5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33713A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833277" w:rsidRDefault="00833277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33277" w:rsidRPr="004B783A" w:rsidRDefault="00B63E3B" w:rsidP="004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  <w:p w:rsidR="00833277" w:rsidRPr="004B783A" w:rsidRDefault="00833277" w:rsidP="004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833277" w:rsidP="004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833277" w:rsidP="004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833277" w:rsidP="004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833277" w:rsidP="004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B63E3B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</w:t>
            </w:r>
          </w:p>
          <w:p w:rsidR="00833277" w:rsidRPr="004B783A" w:rsidRDefault="00833277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C5" w:rsidRPr="004B783A" w:rsidRDefault="001B33C5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83A" w:rsidRDefault="004B783A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B63E3B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33277" w:rsidRPr="004B783A" w:rsidRDefault="00833277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833277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C5" w:rsidRPr="004B783A" w:rsidRDefault="00B63E3B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  <w:p w:rsidR="001B33C5" w:rsidRPr="004B783A" w:rsidRDefault="001B33C5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83A" w:rsidRDefault="004B783A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77" w:rsidRPr="004B783A" w:rsidRDefault="00833277" w:rsidP="004B783A">
            <w:pPr>
              <w:tabs>
                <w:tab w:val="left" w:pos="696"/>
                <w:tab w:val="center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332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Ожидаемые результаты реализации программы и целевые  </w:t>
      </w:r>
      <w:r w:rsidRPr="0083327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показатели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77" w:rsidRPr="00833277" w:rsidRDefault="00833277" w:rsidP="008332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 года. В ходе реализации Программы планируется: </w:t>
      </w:r>
    </w:p>
    <w:p w:rsidR="00833277" w:rsidRPr="00833277" w:rsidRDefault="00833277" w:rsidP="0083327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защищенности населения и территории муниципального образования «Малошуйское» от ЧС, связанных с пожарами природного и техногенного характера посредством выполнения Федерального закона от 22.07.2008 года № 123-ФЗ «Технический регламент о требованиях пожарной безопасности» и Федерального закона  от  21.12.1994 года  № 69-ФЗ  «О пожарной безопасности»;</w:t>
      </w:r>
    </w:p>
    <w:p w:rsidR="00833277" w:rsidRPr="00833277" w:rsidRDefault="00833277" w:rsidP="00833277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количества чрезвычайных ситуаций, пожаров;</w:t>
      </w:r>
    </w:p>
    <w:p w:rsidR="00833277" w:rsidRPr="00833277" w:rsidRDefault="00833277" w:rsidP="00833277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потерь населения (количество населения погибшего, травмированного при чрезвычайных ситуациях, пожарах);</w:t>
      </w:r>
    </w:p>
    <w:p w:rsidR="00833277" w:rsidRPr="00833277" w:rsidRDefault="00833277" w:rsidP="00833277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экономического ущерба;</w:t>
      </w:r>
    </w:p>
    <w:p w:rsidR="00833277" w:rsidRPr="00833277" w:rsidRDefault="00833277" w:rsidP="00833277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увеличение количества исправных источников наружного противопожарного водоснабжения (пожарных водоемов).</w:t>
      </w:r>
    </w:p>
    <w:p w:rsidR="00833277" w:rsidRPr="00833277" w:rsidRDefault="00833277" w:rsidP="0083327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Программы:</w:t>
      </w:r>
    </w:p>
    <w:p w:rsidR="00833277" w:rsidRPr="00833277" w:rsidRDefault="00833277" w:rsidP="0083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количество обустроенных источников наружного противопожарного водоснабжения (пожарных водоемов) </w:t>
      </w:r>
      <w:r w:rsidRPr="00833277">
        <w:rPr>
          <w:rFonts w:ascii="Times New Roman" w:eastAsia="Microsoft YaHei" w:hAnsi="Times New Roman" w:cs="Times New Roman"/>
          <w:sz w:val="24"/>
          <w:szCs w:val="24"/>
          <w:lang w:eastAsia="ru-RU"/>
        </w:rPr>
        <w:t>населенных пунктов муниципального образования «Малошуйск</w:t>
      </w:r>
      <w:r w:rsidR="007C2FE5">
        <w:rPr>
          <w:rFonts w:ascii="Times New Roman" w:eastAsia="Microsoft YaHei" w:hAnsi="Times New Roman" w:cs="Times New Roman"/>
          <w:sz w:val="24"/>
          <w:szCs w:val="24"/>
          <w:lang w:eastAsia="ru-RU"/>
        </w:rPr>
        <w:t>ое»  в 2020 году составит  5 ед.</w:t>
      </w:r>
      <w:r w:rsidRPr="00833277">
        <w:rPr>
          <w:rFonts w:ascii="Times New Roman" w:eastAsia="Microsoft YaHei" w:hAnsi="Times New Roman" w:cs="Times New Roman"/>
          <w:sz w:val="24"/>
          <w:szCs w:val="24"/>
          <w:lang w:eastAsia="ru-RU"/>
        </w:rPr>
        <w:t>;</w:t>
      </w:r>
    </w:p>
    <w:p w:rsidR="00833277" w:rsidRDefault="00833277" w:rsidP="0083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83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обустроенных источников наружного противопожарного водоснабжения (пожарных водоемов) </w:t>
      </w:r>
      <w:r w:rsidRPr="00833277">
        <w:rPr>
          <w:rFonts w:ascii="Times New Roman" w:eastAsia="Microsoft YaHei" w:hAnsi="Times New Roman" w:cs="Times New Roman"/>
          <w:sz w:val="24"/>
          <w:szCs w:val="24"/>
          <w:lang w:eastAsia="ru-RU"/>
        </w:rPr>
        <w:t>населенных пунктов муниципального образования «Малош</w:t>
      </w:r>
      <w:r w:rsidR="00767C02">
        <w:rPr>
          <w:rFonts w:ascii="Times New Roman" w:eastAsia="Microsoft YaHei" w:hAnsi="Times New Roman" w:cs="Times New Roman"/>
          <w:sz w:val="24"/>
          <w:szCs w:val="24"/>
          <w:lang w:eastAsia="ru-RU"/>
        </w:rPr>
        <w:t>уйское»  в 2022 году составит  2</w:t>
      </w:r>
      <w:r w:rsidR="007C2FE5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  ед.</w:t>
      </w:r>
    </w:p>
    <w:p w:rsidR="00DE72C3" w:rsidRPr="00892196" w:rsidRDefault="00DE72C3" w:rsidP="00DE72C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92196">
        <w:rPr>
          <w:rFonts w:ascii="Times New Roman" w:hAnsi="Times New Roman" w:cs="Times New Roman"/>
          <w:sz w:val="24"/>
          <w:szCs w:val="24"/>
        </w:rPr>
        <w:t>- количество распространенной печатной продукции для населения (газета «Малошуйка) в 2021 году составит 40 ед.;</w:t>
      </w:r>
    </w:p>
    <w:p w:rsidR="00DE72C3" w:rsidRPr="00892196" w:rsidRDefault="00DE72C3" w:rsidP="00DE72C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92196">
        <w:rPr>
          <w:rFonts w:ascii="Times New Roman" w:hAnsi="Times New Roman" w:cs="Times New Roman"/>
          <w:sz w:val="24"/>
          <w:szCs w:val="24"/>
        </w:rPr>
        <w:t>- количество распространенной печатной продукции для населения (газета «Малошуйка) в 2022 году составит 40 ед.</w:t>
      </w:r>
    </w:p>
    <w:p w:rsidR="00833277" w:rsidRPr="00892196" w:rsidRDefault="00833277" w:rsidP="00833277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 реализации Программы:</w:t>
      </w:r>
    </w:p>
    <w:p w:rsidR="00833277" w:rsidRPr="00892196" w:rsidRDefault="00833277" w:rsidP="0033713A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обустроенных источников наружного противопожарного водоснабжения (пожарных водо</w:t>
      </w:r>
      <w:r w:rsidR="008921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емов) составит 7</w:t>
      </w:r>
      <w:r w:rsidR="007C2FE5" w:rsidRPr="0089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r w:rsidR="0033713A" w:rsidRPr="00892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2C3" w:rsidRPr="0089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2C3" w:rsidRPr="00892196" w:rsidRDefault="00DE72C3" w:rsidP="00DE72C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E72C3" w:rsidRPr="00892196" w:rsidSect="004C73F6">
          <w:headerReference w:type="even" r:id="rId7"/>
          <w:headerReference w:type="default" r:id="rId8"/>
          <w:pgSz w:w="11906" w:h="16838"/>
          <w:pgMar w:top="851" w:right="1106" w:bottom="851" w:left="1701" w:header="709" w:footer="709" w:gutter="0"/>
          <w:cols w:space="708"/>
          <w:titlePg/>
          <w:docGrid w:linePitch="360"/>
        </w:sectPr>
      </w:pPr>
      <w:r w:rsidRPr="00892196">
        <w:rPr>
          <w:rFonts w:ascii="Times New Roman" w:hAnsi="Times New Roman" w:cs="Times New Roman"/>
          <w:sz w:val="24"/>
          <w:szCs w:val="24"/>
        </w:rPr>
        <w:t>- количество распространенной печатной продукции (газета «Малошуйка) для населения составит 80 шт.</w:t>
      </w:r>
    </w:p>
    <w:p w:rsidR="00833277" w:rsidRPr="00833277" w:rsidRDefault="00833277" w:rsidP="0083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833277" w:rsidRPr="00833277" w:rsidSect="00D5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D1" w:rsidRDefault="00EF16D1" w:rsidP="00D5267E">
      <w:pPr>
        <w:spacing w:after="0" w:line="240" w:lineRule="auto"/>
      </w:pPr>
      <w:r>
        <w:separator/>
      </w:r>
    </w:p>
  </w:endnote>
  <w:endnote w:type="continuationSeparator" w:id="0">
    <w:p w:rsidR="00EF16D1" w:rsidRDefault="00EF16D1" w:rsidP="00D5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D1" w:rsidRDefault="00EF16D1" w:rsidP="00D5267E">
      <w:pPr>
        <w:spacing w:after="0" w:line="240" w:lineRule="auto"/>
      </w:pPr>
      <w:r>
        <w:separator/>
      </w:r>
    </w:p>
  </w:footnote>
  <w:footnote w:type="continuationSeparator" w:id="0">
    <w:p w:rsidR="00EF16D1" w:rsidRDefault="00EF16D1" w:rsidP="00D5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3F" w:rsidRDefault="0089402F" w:rsidP="004C7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2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F3F" w:rsidRDefault="00EF1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3F" w:rsidRDefault="00EF16D1" w:rsidP="004C73F6">
    <w:pPr>
      <w:pStyle w:val="a3"/>
      <w:framePr w:wrap="around" w:vAnchor="text" w:hAnchor="margin" w:xAlign="center" w:y="1"/>
      <w:rPr>
        <w:rStyle w:val="a5"/>
      </w:rPr>
    </w:pPr>
  </w:p>
  <w:p w:rsidR="00492F3F" w:rsidRDefault="00EF16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5D3"/>
    <w:rsid w:val="00047BB8"/>
    <w:rsid w:val="00081E7C"/>
    <w:rsid w:val="00087822"/>
    <w:rsid w:val="000936A7"/>
    <w:rsid w:val="000F48BA"/>
    <w:rsid w:val="001B33C5"/>
    <w:rsid w:val="002215D3"/>
    <w:rsid w:val="003127AD"/>
    <w:rsid w:val="0033713A"/>
    <w:rsid w:val="003771DA"/>
    <w:rsid w:val="003E7D92"/>
    <w:rsid w:val="003F0FDE"/>
    <w:rsid w:val="003F14C4"/>
    <w:rsid w:val="004B783A"/>
    <w:rsid w:val="004D3421"/>
    <w:rsid w:val="004F34D4"/>
    <w:rsid w:val="004F44A4"/>
    <w:rsid w:val="00563AED"/>
    <w:rsid w:val="00601228"/>
    <w:rsid w:val="00606761"/>
    <w:rsid w:val="006434F7"/>
    <w:rsid w:val="00652B4B"/>
    <w:rsid w:val="00657965"/>
    <w:rsid w:val="0068107D"/>
    <w:rsid w:val="00687D3D"/>
    <w:rsid w:val="006B541A"/>
    <w:rsid w:val="00767C02"/>
    <w:rsid w:val="00772BAF"/>
    <w:rsid w:val="00776A00"/>
    <w:rsid w:val="00784FE5"/>
    <w:rsid w:val="007C2FE5"/>
    <w:rsid w:val="007E1310"/>
    <w:rsid w:val="00833277"/>
    <w:rsid w:val="00876234"/>
    <w:rsid w:val="00892196"/>
    <w:rsid w:val="0089402F"/>
    <w:rsid w:val="008B66B8"/>
    <w:rsid w:val="008F4BB6"/>
    <w:rsid w:val="00926783"/>
    <w:rsid w:val="00937B94"/>
    <w:rsid w:val="00951CCF"/>
    <w:rsid w:val="00A07259"/>
    <w:rsid w:val="00A621F0"/>
    <w:rsid w:val="00AF4C1A"/>
    <w:rsid w:val="00B110A7"/>
    <w:rsid w:val="00B63E3B"/>
    <w:rsid w:val="00C53C83"/>
    <w:rsid w:val="00C84FC5"/>
    <w:rsid w:val="00C973DE"/>
    <w:rsid w:val="00D52279"/>
    <w:rsid w:val="00D5267E"/>
    <w:rsid w:val="00D973EC"/>
    <w:rsid w:val="00DE72C3"/>
    <w:rsid w:val="00E85A20"/>
    <w:rsid w:val="00EF16D1"/>
    <w:rsid w:val="00FC529C"/>
    <w:rsid w:val="00FF4EC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277"/>
  </w:style>
  <w:style w:type="character" w:styleId="a5">
    <w:name w:val="page number"/>
    <w:basedOn w:val="a0"/>
    <w:rsid w:val="008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2083-8F16-4BFD-B0FA-06BC3848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16</cp:revision>
  <cp:lastPrinted>2021-01-20T07:49:00Z</cp:lastPrinted>
  <dcterms:created xsi:type="dcterms:W3CDTF">2020-05-29T07:34:00Z</dcterms:created>
  <dcterms:modified xsi:type="dcterms:W3CDTF">2022-01-09T19:08:00Z</dcterms:modified>
</cp:coreProperties>
</file>