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ИЗВЕЩЕНИЕ О ПРОВЕДЕНИИ </w:t>
      </w:r>
      <w:r>
        <w:rPr>
          <w:rFonts w:ascii="Times New Roman" w:hAnsi="Times New Roman"/>
          <w:b/>
          <w:sz w:val="24"/>
          <w:szCs w:val="24"/>
        </w:rPr>
        <w:t>ОБЩЕСТВЕННЫХ ОБСУЖДЕНИЙ ПРОЕКТА ТЕХНИЧЕСКОГО ЗАДАНИЯ НА  ПРОВЕДЕНИЕ ОЦЕНКИ ВОЗДЕЙСТВИЯ НАМЕЧАЕМОЙ ХОЗЯЙСТВЕННОЙ И ИНОЙ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Северная дирекция по капитальному строительству – СП ДКСС ОАО «РЖД» (Заказчик)</w:t>
      </w:r>
      <w:r>
        <w:rPr>
          <w:rFonts w:eastAsia="Calibri"/>
          <w:lang w:eastAsia="en-US"/>
        </w:rPr>
        <w:t xml:space="preserve"> </w:t>
      </w:r>
      <w:r>
        <w:rPr/>
        <w:t>совместно с Администрацией муниципального образования «</w:t>
      </w:r>
      <w:r>
        <w:rPr>
          <w:color w:val="auto"/>
        </w:rPr>
        <w:t>Онежский муниципальный район</w:t>
      </w:r>
      <w:r>
        <w:rPr/>
        <w:t xml:space="preserve">» в соответствии с Федеральным законом № 174-ФЗ «Об экологической экспертизе», Приказом Госкомэкологии РФ от 16.05.2000 № 372 «Об утверждении Положения об оценке воздействия намечаемой хозяйственной деятельности на окружающую среду в Российской Федерации», уведомляет о начале общественных обсуждений на этапе уведомления, предварительной оценки и составления технического задания на проведение </w:t>
      </w:r>
      <w:r>
        <w:fldChar w:fldCharType="begin"/>
      </w:r>
      <w:r>
        <w:rPr>
          <w:rStyle w:val="ListLabel1"/>
        </w:rPr>
        <w:instrText> HYPERLINK "https://base.garant.ru/12120191/d6e6125def0e390acd98d6d4904631f0/" \l "block_1111"</w:instrText>
      </w:r>
      <w:r>
        <w:rPr>
          <w:rStyle w:val="ListLabel1"/>
        </w:rPr>
        <w:fldChar w:fldCharType="separate"/>
      </w:r>
      <w:r>
        <w:rPr>
          <w:rStyle w:val="ListLabel1"/>
        </w:rPr>
        <w:t>оценки воздействия на окружающую среду</w:t>
      </w:r>
      <w:r>
        <w:rPr>
          <w:rStyle w:val="ListLabel1"/>
        </w:rPr>
        <w:fldChar w:fldCharType="end"/>
      </w:r>
      <w:r>
        <w:rPr/>
        <w:t xml:space="preserve"> по объекту государственной экологической экспертизы проектной документации «</w:t>
      </w:r>
      <w:r>
        <w:rPr>
          <w:rFonts w:eastAsia="Calibri" w:eastAsiaTheme="minorHAnsi"/>
          <w:lang w:eastAsia="en-US"/>
        </w:rPr>
        <w:t>Строительство угольной котельной ст. Малошуйка</w:t>
      </w:r>
      <w:r>
        <w:rPr/>
        <w:t>».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намечаемой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eastAsia="Batang" w:ascii="Times New Roman" w:hAnsi="Times New Roman"/>
          <w:sz w:val="24"/>
          <w:szCs w:val="24"/>
          <w:lang w:eastAsia="ko-KR"/>
        </w:rPr>
        <w:t xml:space="preserve"> </w:t>
      </w:r>
      <w:r>
        <w:rPr>
          <w:rFonts w:eastAsia="Calibri" w:ascii="Times New Roman" w:hAnsi="Times New Roman" w:eastAsiaTheme="minorHAnsi"/>
          <w:sz w:val="24"/>
          <w:szCs w:val="24"/>
        </w:rPr>
        <w:t>Строительство угольной котельной ст. Малошуйка</w:t>
      </w:r>
      <w:r>
        <w:rPr>
          <w:rFonts w:eastAsia="Batang" w:ascii="Times New Roman" w:hAnsi="Times New Roman"/>
          <w:sz w:val="24"/>
          <w:szCs w:val="24"/>
          <w:lang w:eastAsia="ko-KR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Цель намечаемой деятельности: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NewRomanPSMT" w:ascii="Times New Roman" w:hAnsi="Times New Roman"/>
          <w:sz w:val="24"/>
          <w:szCs w:val="24"/>
        </w:rPr>
        <w:t>Строительство новой угольной котельной взамен существующей с недостаточной мощностью и большой степенью износа оборудования и самого здания.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Месторасположение намечаемой деятельности:</w:t>
      </w:r>
      <w:r>
        <w:rPr>
          <w:rFonts w:ascii="Times New Roman" w:hAnsi="Times New Roman"/>
          <w:bCs/>
          <w:sz w:val="24"/>
          <w:szCs w:val="24"/>
        </w:rPr>
        <w:t xml:space="preserve"> Российская Федерация, </w:t>
      </w:r>
      <w:r>
        <w:rPr>
          <w:rFonts w:eastAsia="Calibri" w:ascii="Times New Roman" w:hAnsi="Times New Roman" w:eastAsiaTheme="minorHAnsi"/>
          <w:sz w:val="24"/>
          <w:szCs w:val="24"/>
        </w:rPr>
        <w:t>Архангельская область, Онежский район, пос. Малошуйка, ул. Набережная д. 38, стр.1, стр.2.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и адрес заказчика: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Северная дирекция по капитальному строительству – структурное подразделение Дирекции по строительству сетей связи ОАО «РЖД»</w:t>
      </w:r>
      <w:r>
        <w:rPr>
          <w:rFonts w:ascii="Times New Roman" w:hAnsi="Times New Roman"/>
          <w:bCs/>
          <w:sz w:val="24"/>
          <w:szCs w:val="24"/>
        </w:rPr>
        <w:t xml:space="preserve"> (факт.адрес: 150054, </w:t>
      </w:r>
      <w:r>
        <w:rPr>
          <w:rFonts w:ascii="Times New Roman" w:hAnsi="Times New Roman"/>
          <w:sz w:val="24"/>
          <w:szCs w:val="24"/>
        </w:rPr>
        <w:t>Ярославская область, г. Ярославль, ул. Чехова, д. 41в, каб.9</w:t>
      </w:r>
      <w:r>
        <w:rPr>
          <w:rFonts w:ascii="Times New Roman" w:hAnsi="Times New Roman"/>
          <w:bCs/>
          <w:sz w:val="24"/>
          <w:szCs w:val="24"/>
        </w:rPr>
        <w:t xml:space="preserve">, телефон/факс (4852) 52-18-65, e-mail: </w:t>
      </w:r>
      <w:r>
        <w:rPr>
          <w:rFonts w:ascii="Times New Roman" w:hAnsi="Times New Roman"/>
          <w:sz w:val="24"/>
          <w:szCs w:val="24"/>
        </w:rPr>
        <w:t>dks-FalichevaVN@nrr.rzd</w:t>
      </w:r>
      <w:r>
        <w:rPr>
          <w:rFonts w:ascii="Times New Roman" w:hAnsi="Times New Roman"/>
          <w:bCs/>
          <w:sz w:val="24"/>
          <w:szCs w:val="24"/>
        </w:rPr>
        <w:t>).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Орган, ответственный за организацию общественных обсуждений: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«Онежский Муниципальный район», 164840, Архангельская область, г.Онега, ул.Шаревского, д.6, каб.29, отдел архитектуры и градостроительной политики КУМИ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Исполнитель работ по ОВОС: </w:t>
      </w:r>
      <w:r>
        <w:rPr>
          <w:rFonts w:ascii="Times New Roman" w:hAnsi="Times New Roman"/>
          <w:bCs/>
          <w:sz w:val="24"/>
          <w:szCs w:val="24"/>
        </w:rPr>
        <w:t xml:space="preserve">«Ярославжелдорпроект» - филиал АО </w:t>
      </w:r>
      <w:r>
        <w:rPr>
          <w:rFonts w:ascii="Times New Roman" w:hAnsi="Times New Roman"/>
          <w:sz w:val="24"/>
          <w:szCs w:val="24"/>
        </w:rPr>
        <w:t>«Росжелдорпроект» (</w:t>
      </w:r>
      <w:r>
        <w:rPr>
          <w:rFonts w:ascii="Times New Roman" w:hAnsi="Times New Roman"/>
          <w:bCs/>
          <w:sz w:val="24"/>
          <w:szCs w:val="24"/>
        </w:rPr>
        <w:t xml:space="preserve">факт.адрес: 150054, </w:t>
      </w:r>
      <w:r>
        <w:rPr>
          <w:rFonts w:ascii="Times New Roman" w:hAnsi="Times New Roman"/>
          <w:sz w:val="24"/>
          <w:szCs w:val="24"/>
        </w:rPr>
        <w:t>Ярославская область, г. Ярославль, ул. П.Морозова, д.5а</w:t>
      </w:r>
      <w:r>
        <w:rPr>
          <w:rFonts w:ascii="Times New Roman" w:hAnsi="Times New Roman"/>
          <w:bCs/>
          <w:sz w:val="24"/>
          <w:szCs w:val="24"/>
        </w:rPr>
        <w:t xml:space="preserve">, телефон/факс </w:t>
      </w:r>
      <w:r>
        <w:rPr>
          <w:rFonts w:ascii="Times New Roman" w:hAnsi="Times New Roman"/>
          <w:sz w:val="24"/>
          <w:szCs w:val="24"/>
        </w:rPr>
        <w:t>8-964-1672980</w:t>
      </w:r>
      <w:r>
        <w:rPr>
          <w:rFonts w:ascii="Times New Roman" w:hAnsi="Times New Roman"/>
          <w:bCs/>
          <w:sz w:val="24"/>
          <w:szCs w:val="24"/>
        </w:rPr>
        <w:t xml:space="preserve">, e-mail: </w:t>
      </w:r>
      <w:hyperlink r:id="rId2">
        <w:r>
          <w:rPr>
            <w:rStyle w:val="Style14"/>
            <w:rFonts w:eastAsia="" w:ascii="Times New Roman" w:hAnsi="Times New Roman" w:eastAsiaTheme="minorEastAsia"/>
            <w:color w:val="auto"/>
            <w:sz w:val="24"/>
            <w:szCs w:val="24"/>
            <w:u w:val="none"/>
            <w:lang w:val="en-US" w:eastAsia="ru-RU"/>
          </w:rPr>
          <w:t>OsipovAV</w:t>
        </w:r>
        <w:r>
          <w:rPr>
            <w:rStyle w:val="Style14"/>
            <w:rFonts w:eastAsia="" w:ascii="Times New Roman" w:hAnsi="Times New Roman" w:eastAsiaTheme="minorEastAsia"/>
            <w:color w:val="auto"/>
            <w:sz w:val="24"/>
            <w:szCs w:val="24"/>
            <w:u w:val="none"/>
            <w:lang w:eastAsia="ru-RU"/>
          </w:rPr>
          <w:t>01@</w:t>
        </w:r>
        <w:r>
          <w:rPr>
            <w:rStyle w:val="Style14"/>
            <w:rFonts w:eastAsia="" w:ascii="Times New Roman" w:hAnsi="Times New Roman" w:eastAsiaTheme="minorEastAsia"/>
            <w:color w:val="auto"/>
            <w:sz w:val="24"/>
            <w:szCs w:val="24"/>
            <w:u w:val="none"/>
            <w:lang w:val="en-US" w:eastAsia="ru-RU"/>
          </w:rPr>
          <w:t>rzdp</w:t>
        </w:r>
        <w:r>
          <w:rPr>
            <w:rStyle w:val="Style14"/>
            <w:rFonts w:eastAsia="" w:ascii="Times New Roman" w:hAnsi="Times New Roman" w:eastAsiaTheme="minorEastAsia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Style14"/>
            <w:rFonts w:eastAsia="" w:ascii="Times New Roman" w:hAnsi="Times New Roman" w:eastAsiaTheme="minorEastAsia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Примерные сроки проведения оценки воздействия на окружающую среду: </w:t>
      </w:r>
      <w:r>
        <w:rPr>
          <w:rFonts w:ascii="Times New Roman" w:hAnsi="Times New Roman"/>
          <w:sz w:val="24"/>
          <w:szCs w:val="24"/>
        </w:rPr>
        <w:t>февраль 2021 года - июль 2021 года.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</w:rPr>
        <w:t>Дата, форма, время и место проведения общественных обсуждений:</w:t>
      </w:r>
      <w:r>
        <w:rPr>
          <w:rFonts w:ascii="Times New Roman" w:hAnsi="Times New Roman"/>
          <w:sz w:val="24"/>
          <w:szCs w:val="24"/>
        </w:rPr>
        <w:t xml:space="preserve">   22.02.2020 г. в 17:30 часов местного времени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 в дистанционной форме путем организации онлайн-трансляции общественных обсуждений </w:t>
      </w:r>
      <w:r>
        <w:rPr>
          <w:rFonts w:ascii="Times New Roman" w:hAnsi="Times New Roman"/>
          <w:spacing w:val="2"/>
          <w:sz w:val="24"/>
          <w:szCs w:val="24"/>
        </w:rPr>
        <w:t xml:space="preserve">на электронной площадке по адресу страницы в информационно-телекоммуникационной сети «Интернет»: </w:t>
      </w:r>
      <w:hyperlink r:id="rId3">
        <w:r>
          <w:rPr>
            <w:rStyle w:val="Style1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http://onegaland.ru/about/gradostroitelstvo/obshchestvennye-obsuzhdeniya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</w:rPr>
        <w:t>Проект Технического задания на проведение оценки воздействия на окружающую среду доступен для ознакомления и подачи замечаний и предложений:</w:t>
      </w:r>
      <w:r>
        <w:rPr>
          <w:rFonts w:ascii="Times New Roman" w:hAnsi="Times New Roman"/>
          <w:sz w:val="24"/>
          <w:szCs w:val="24"/>
        </w:rPr>
        <w:t xml:space="preserve"> с 12.01.2021 по 21.02.2021 на официальном сайте Онежского муниципального района:  </w:t>
      </w:r>
      <w:hyperlink r:id="rId4">
        <w:r>
          <w:rPr>
            <w:rStyle w:val="Style14"/>
            <w:rFonts w:ascii="Times New Roman" w:hAnsi="Times New Roman"/>
            <w:color w:val="auto"/>
            <w:sz w:val="24"/>
            <w:szCs w:val="24"/>
            <w:u w:val="none"/>
          </w:rPr>
          <w:t>http://onegaland.ru/about/gradostroitelstvo/obshchestvennye-obsuzhdeniya/</w:t>
        </w:r>
      </w:hyperlink>
      <w:r>
        <w:rPr>
          <w:rStyle w:val="Style14"/>
          <w:rFonts w:ascii="Times New Roman" w:hAnsi="Times New Roman"/>
          <w:color w:val="auto"/>
          <w:sz w:val="24"/>
          <w:szCs w:val="24"/>
          <w:u w:val="none"/>
        </w:rPr>
        <w:t>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Срок подачи замечаний и предложений </w:t>
      </w:r>
      <w:r>
        <w:rPr>
          <w:rFonts w:ascii="Times New Roman" w:hAnsi="Times New Roman"/>
          <w:b/>
          <w:sz w:val="24"/>
          <w:szCs w:val="24"/>
          <w:shd w:fill="FFFFFF" w:val="clear"/>
        </w:rPr>
        <w:t>по вопросу предварительной оценки и составления технического задания на проведение оценки воздействия на окружающую среду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письменной форме до 21.02.2021 г. почтовым отправлением по адресам: 164840, Архангельская область, город Онега, улица Шаревского, дом 6, кабинет 29 в отдел архитектуры и градостроительной политики КУМИ  или Ярославская область, г. Ярославль, ул. Чехова, д. 41в, каб.9 в </w:t>
      </w:r>
      <w:r>
        <w:rPr>
          <w:rFonts w:ascii="Times New Roman" w:hAnsi="Times New Roman"/>
          <w:sz w:val="24"/>
          <w:szCs w:val="24"/>
          <w:shd w:fill="FFFFFF" w:val="clear"/>
        </w:rPr>
        <w:t>ДКСС ОАО «РЖД» - Северная дирекция по капитальному строительству</w:t>
      </w:r>
      <w:r>
        <w:rPr>
          <w:rFonts w:ascii="Times New Roman" w:hAnsi="Times New Roman"/>
          <w:sz w:val="24"/>
          <w:szCs w:val="24"/>
        </w:rPr>
        <w:t xml:space="preserve"> либо отправлением по электронной почте по адресу: </w:t>
      </w:r>
      <w:hyperlink r:id="rId5">
        <w:r>
          <w:rPr>
            <w:rStyle w:val="Style14"/>
            <w:rFonts w:ascii="Times New Roman" w:hAnsi="Times New Roman"/>
            <w:color w:val="auto"/>
            <w:sz w:val="24"/>
            <w:szCs w:val="24"/>
            <w:u w:val="none"/>
          </w:rPr>
          <w:t>stroy@onegaland.ru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hyperlink r:id="rId6">
        <w:r>
          <w:rPr>
            <w:rStyle w:val="Style14"/>
            <w:rFonts w:eastAsia="" w:ascii="Times New Roman" w:hAnsi="Times New Roman" w:eastAsiaTheme="minorEastAsia"/>
            <w:color w:val="auto"/>
            <w:sz w:val="24"/>
            <w:szCs w:val="24"/>
            <w:u w:val="none"/>
            <w:lang w:val="en-US" w:eastAsia="ru-RU"/>
          </w:rPr>
          <w:t>OsipovAV</w:t>
        </w:r>
        <w:r>
          <w:rPr>
            <w:rStyle w:val="Style14"/>
            <w:rFonts w:eastAsia="" w:ascii="Times New Roman" w:hAnsi="Times New Roman" w:eastAsiaTheme="minorEastAsia"/>
            <w:color w:val="auto"/>
            <w:sz w:val="24"/>
            <w:szCs w:val="24"/>
            <w:u w:val="none"/>
            <w:lang w:eastAsia="ru-RU"/>
          </w:rPr>
          <w:t>01@</w:t>
        </w:r>
        <w:r>
          <w:rPr>
            <w:rStyle w:val="Style14"/>
            <w:rFonts w:eastAsia="" w:ascii="Times New Roman" w:hAnsi="Times New Roman" w:eastAsiaTheme="minorEastAsia"/>
            <w:color w:val="auto"/>
            <w:sz w:val="24"/>
            <w:szCs w:val="24"/>
            <w:u w:val="none"/>
            <w:lang w:val="en-US" w:eastAsia="ru-RU"/>
          </w:rPr>
          <w:t>rzdp</w:t>
        </w:r>
        <w:r>
          <w:rPr>
            <w:rStyle w:val="Style14"/>
            <w:rFonts w:eastAsia="" w:ascii="Times New Roman" w:hAnsi="Times New Roman" w:eastAsiaTheme="minorEastAsia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Style14"/>
            <w:rFonts w:eastAsia="" w:ascii="Times New Roman" w:hAnsi="Times New Roman" w:eastAsiaTheme="minorEastAsia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>
        <w:rPr>
          <w:rFonts w:eastAsia="" w:ascii="Times New Roman" w:hAnsi="Times New Roman" w:eastAsiaTheme="minorEastAsia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568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38a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nhideWhenUsed/>
    <w:rsid w:val="002d20e2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4f281a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Times New Roman" w:hAnsi="Times New Roman" w:eastAsia="" w:eastAsiaTheme="minorEastAsia"/>
      <w:color w:val="auto"/>
      <w:sz w:val="24"/>
      <w:szCs w:val="24"/>
      <w:u w:val="none"/>
      <w:lang w:val="en-US" w:eastAsia="ru-RU"/>
    </w:rPr>
  </w:style>
  <w:style w:type="character" w:styleId="ListLabel3">
    <w:name w:val="ListLabel 3"/>
    <w:qFormat/>
    <w:rPr>
      <w:rFonts w:ascii="Times New Roman" w:hAnsi="Times New Roman" w:eastAsia="" w:eastAsiaTheme="minorEastAsia"/>
      <w:color w:val="auto"/>
      <w:sz w:val="24"/>
      <w:szCs w:val="24"/>
      <w:u w:val="none"/>
      <w:lang w:eastAsia="ru-RU"/>
    </w:rPr>
  </w:style>
  <w:style w:type="character" w:styleId="ListLabel4">
    <w:name w:val="ListLabel 4"/>
    <w:qFormat/>
    <w:rPr>
      <w:rFonts w:ascii="Times New Roman" w:hAnsi="Times New Roman"/>
      <w:color w:val="auto"/>
      <w:spacing w:val="2"/>
      <w:sz w:val="24"/>
      <w:szCs w:val="24"/>
      <w:u w:val="none"/>
    </w:rPr>
  </w:style>
  <w:style w:type="character" w:styleId="ListLabel5">
    <w:name w:val="ListLabel 5"/>
    <w:qFormat/>
    <w:rPr>
      <w:rFonts w:ascii="Times New Roman" w:hAnsi="Times New Roman"/>
      <w:color w:val="auto"/>
      <w:sz w:val="24"/>
      <w:szCs w:val="24"/>
      <w:u w:val="none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rFonts w:ascii="Times New Roman" w:hAnsi="Times New Roman" w:eastAsia="" w:eastAsiaTheme="minorEastAsia"/>
      <w:color w:val="auto"/>
      <w:sz w:val="24"/>
      <w:szCs w:val="24"/>
      <w:u w:val="none"/>
      <w:lang w:val="en-US" w:eastAsia="ru-RU"/>
    </w:rPr>
  </w:style>
  <w:style w:type="character" w:styleId="ListLabel8">
    <w:name w:val="ListLabel 8"/>
    <w:qFormat/>
    <w:rPr>
      <w:rFonts w:ascii="Times New Roman" w:hAnsi="Times New Roman" w:eastAsia="" w:eastAsiaTheme="minorEastAsia"/>
      <w:color w:val="auto"/>
      <w:sz w:val="24"/>
      <w:szCs w:val="24"/>
      <w:u w:val="none"/>
      <w:lang w:eastAsia="ru-RU"/>
    </w:rPr>
  </w:style>
  <w:style w:type="character" w:styleId="ListLabel9">
    <w:name w:val="ListLabel 9"/>
    <w:qFormat/>
    <w:rPr>
      <w:rFonts w:ascii="Times New Roman" w:hAnsi="Times New Roman"/>
      <w:color w:val="auto"/>
      <w:spacing w:val="2"/>
      <w:sz w:val="24"/>
      <w:szCs w:val="24"/>
      <w:u w:val="none"/>
    </w:rPr>
  </w:style>
  <w:style w:type="character" w:styleId="ListLabel10">
    <w:name w:val="ListLabel 10"/>
    <w:qFormat/>
    <w:rPr>
      <w:rFonts w:ascii="Times New Roman" w:hAnsi="Times New Roman"/>
      <w:color w:val="auto"/>
      <w:sz w:val="24"/>
      <w:szCs w:val="24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b438a1"/>
    <w:pPr>
      <w:spacing w:lineRule="auto" w:line="240" w:beforeAutospacing="1" w:afterAutospacing="1"/>
    </w:pPr>
    <w:rPr>
      <w:rFonts w:ascii="Times New Roman" w:hAnsi="Times New Roman" w:eastAsia="Batang"/>
      <w:sz w:val="24"/>
      <w:szCs w:val="24"/>
      <w:lang w:eastAsia="ko-KR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f281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sipovAV01@rzdp.ru" TargetMode="External"/><Relationship Id="rId3" Type="http://schemas.openxmlformats.org/officeDocument/2006/relationships/hyperlink" Target="http://onegaland.ru/about/gradostroitelstvo/obshchestvennye-obsuzhdeniya" TargetMode="External"/><Relationship Id="rId4" Type="http://schemas.openxmlformats.org/officeDocument/2006/relationships/hyperlink" Target="http://onegaland.ru/about/gradostroitelstvo/obshchestvennye-obsuzhdeniya/" TargetMode="External"/><Relationship Id="rId5" Type="http://schemas.openxmlformats.org/officeDocument/2006/relationships/hyperlink" Target="mailto:stroy@onegaland.ru" TargetMode="External"/><Relationship Id="rId6" Type="http://schemas.openxmlformats.org/officeDocument/2006/relationships/hyperlink" Target="mailto:OsipovAV01@rzdp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LibreOffice/6.1.0.3$Windows_X86_64 LibreOffice_project/efb621ed25068d70781dc026f7e9c5187a4decd1</Application>
  <Pages>1</Pages>
  <Words>382</Words>
  <Characters>3024</Characters>
  <CharactersWithSpaces>3407</CharactersWithSpaces>
  <Paragraphs>12</Paragraphs>
  <Company>JSC Roszheldorproekt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2020-11-02T08:39:00Z</dcterms:created>
  <dc:creator>Ермакова Людмила Николаевна</dc:creator>
  <dc:description/>
  <dc:language>ru-RU</dc:language>
  <cp:lastModifiedBy/>
  <cp:lastPrinted>2020-03-17T03:56:00Z</cp:lastPrinted>
  <dcterms:modified xsi:type="dcterms:W3CDTF">2021-01-12T16:00:21Z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JSC Roszheldorproekt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