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firstLine="709"/>
        <w:jc w:val="center"/>
        <w:rPr/>
      </w:pPr>
      <w:bookmarkStart w:id="0" w:name="__DdeLink__323_506806135"/>
      <w:r>
        <w:rPr>
          <w:sz w:val="24"/>
          <w:szCs w:val="24"/>
        </w:rPr>
        <w:t>Уведомление об общественном обсуждении проекта.</w:t>
      </w:r>
    </w:p>
    <w:p>
      <w:pPr>
        <w:pStyle w:val="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/>
      </w:pPr>
      <w:r>
        <w:rPr>
          <w:sz w:val="24"/>
          <w:szCs w:val="24"/>
        </w:rPr>
        <w:t>Администрация муниципального образования «Онежский муниципальный район»</w:t>
      </w:r>
      <w:r>
        <w:rPr>
          <w:color w:val="000000" w:themeColor="text1"/>
          <w:sz w:val="24"/>
          <w:szCs w:val="24"/>
        </w:rPr>
        <w:t xml:space="preserve"> (</w:t>
      </w:r>
      <w:r>
        <w:rPr>
          <w:rFonts w:cs="Times New Roman"/>
          <w:i w:val="false"/>
          <w:iCs w:val="false"/>
          <w:color w:val="00000A"/>
          <w:sz w:val="24"/>
          <w:szCs w:val="24"/>
          <w:u w:val="none"/>
        </w:rPr>
        <w:t>В соответствии</w:t>
      </w:r>
      <w:r>
        <w:rPr>
          <w:rFonts w:cs="Times New Roman" w:ascii="arial;sans-serif" w:hAnsi="arial;sans-serif"/>
          <w:b w:val="false"/>
          <w:i w:val="false"/>
          <w:iCs w:val="false"/>
          <w:caps w:val="false"/>
          <w:smallCaps w:val="false"/>
          <w:color w:val="222222"/>
          <w:spacing w:val="0"/>
          <w:sz w:val="26"/>
          <w:szCs w:val="24"/>
          <w:u w:val="none"/>
        </w:rPr>
        <w:t xml:space="preserve"> </w:t>
      </w:r>
      <w:r>
        <w:rPr>
          <w:rFonts w:cs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со статьей 44 Федерального закона от 31 июля 2020 года № 248-ФЗ «</w:t>
      </w:r>
      <w:r>
        <w:rPr>
          <w:rStyle w:val="Style15"/>
          <w:rFonts w:cs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О государственном контроле (надзоре) и муниципальном контроле в Российской Федерации</w:t>
      </w:r>
      <w:r>
        <w:rPr>
          <w:rFonts w:cs="Times New Roman"/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  <w:u w:val="none"/>
        </w:rPr>
        <w:t>»</w:t>
      </w:r>
      <w:r>
        <w:rPr>
          <w:rFonts w:cs="Times New Roman" w:ascii="arial;sans-serif" w:hAnsi="arial;sans-serif"/>
          <w:b w:val="false"/>
          <w:i w:val="false"/>
          <w:iCs w:val="false"/>
          <w:caps w:val="false"/>
          <w:smallCaps w:val="false"/>
          <w:color w:val="222222"/>
          <w:spacing w:val="0"/>
          <w:sz w:val="26"/>
          <w:szCs w:val="24"/>
          <w:u w:val="none"/>
        </w:rPr>
        <w:t>,</w:t>
      </w:r>
      <w:r>
        <w:rPr>
          <w:rFonts w:cs="Times New Roman"/>
          <w:i w:val="false"/>
          <w:iCs w:val="false"/>
          <w:color w:val="00000A"/>
          <w:sz w:val="24"/>
          <w:szCs w:val="24"/>
          <w:u w:val="none"/>
          <w:lang w:val="ru-RU"/>
        </w:rPr>
        <w:t xml:space="preserve"> Постановлением Правительства РФ от 25.06.2021 </w:t>
      </w:r>
      <w:r>
        <w:rPr>
          <w:rFonts w:eastAsia="Times New Roman" w:cs="Times New Roman"/>
          <w:i w:val="false"/>
          <w:iCs w:val="false"/>
          <w:color w:val="00000A"/>
          <w:sz w:val="24"/>
          <w:szCs w:val="24"/>
          <w:u w:val="none"/>
          <w:lang w:val="ru-RU" w:eastAsia="zh-CN" w:bidi="ar-SA"/>
        </w:rPr>
        <w:t>№</w:t>
      </w:r>
      <w:r>
        <w:rPr>
          <w:rFonts w:cs="Times New Roman"/>
          <w:i w:val="false"/>
          <w:iCs w:val="false"/>
          <w:color w:val="00000A"/>
          <w:sz w:val="24"/>
          <w:szCs w:val="24"/>
          <w:u w:val="none"/>
          <w:lang w:val="ru-RU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4"/>
          <w:szCs w:val="24"/>
        </w:rPr>
        <w:t xml:space="preserve">) уведомляет о начале общественных обсуждений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по проекту программы профилактики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color w:val="00000A"/>
          <w:sz w:val="24"/>
          <w:szCs w:val="24"/>
          <w:u w:val="none"/>
          <w:shd w:fill="FFFFFF" w:val="clear"/>
        </w:rPr>
        <w:t>рисков причинения вреда (ущерба) охраняемым законом ценностям</w:t>
      </w:r>
      <w:r>
        <w:rPr>
          <w:rFonts w:cs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shd w:fill="FFFFFF" w:val="clear"/>
        </w:rPr>
        <w:t xml:space="preserve">,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</w:rPr>
        <w:t xml:space="preserve">при осуществлении муниципального лесного контроля на территории муниципального образования «Онежский муниципальный район» </w:t>
      </w:r>
      <w:r>
        <w:rPr>
          <w:rStyle w:val="CharStyle4"/>
          <w:rFonts w:cs="Times New Roman"/>
          <w:b w:val="false"/>
          <w:bCs w:val="false"/>
          <w:i w:val="false"/>
          <w:iCs w:val="false"/>
          <w:sz w:val="24"/>
          <w:szCs w:val="24"/>
          <w:highlight w:val="white"/>
          <w:u w:val="none"/>
        </w:rPr>
        <w:t>на 202</w:t>
      </w:r>
      <w:r>
        <w:rPr>
          <w:rStyle w:val="CharStyle4"/>
          <w:rFonts w:eastAsia="Calibri" w:cs="Times New Roman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u w:val="none"/>
          <w:lang w:val="ru-RU" w:eastAsia="en-US" w:bidi="ar-SA"/>
        </w:rPr>
        <w:t>2</w:t>
      </w:r>
      <w:r>
        <w:rPr>
          <w:rStyle w:val="CharStyle4"/>
          <w:rFonts w:cs="Times New Roman"/>
          <w:b w:val="false"/>
          <w:bCs w:val="false"/>
          <w:i w:val="false"/>
          <w:iCs w:val="false"/>
          <w:sz w:val="24"/>
          <w:szCs w:val="24"/>
          <w:highlight w:val="white"/>
          <w:u w:val="none"/>
        </w:rPr>
        <w:t xml:space="preserve"> год</w:t>
      </w:r>
      <w:r>
        <w:rPr>
          <w:rFonts w:cs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shd w:fill="FFFFFF" w:val="clear"/>
        </w:rPr>
        <w:t xml:space="preserve"> </w:t>
      </w:r>
      <w:r>
        <w:rPr>
          <w:sz w:val="24"/>
          <w:szCs w:val="24"/>
        </w:rPr>
        <w:t>.</w:t>
      </w:r>
    </w:p>
    <w:p>
      <w:pPr>
        <w:pStyle w:val="Normal"/>
        <w:ind w:firstLine="720"/>
        <w:rPr/>
      </w:pPr>
      <w:r>
        <w:rPr>
          <w:rFonts w:ascii="Arial;Helvetica Neue;Helvetica;sans-serif" w:hAnsi="Arial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Общественное обсуждение проекта программы проводится с 1 октября по 1 ноября 2021 года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на официальном сайте администрации муниципального образования «Онежский муниципальный район» в сети «Интернет» </w:t>
      </w:r>
      <w:r>
        <w:rPr>
          <w:rStyle w:val="Style14"/>
          <w:b w:val="false"/>
          <w:i w:val="false"/>
          <w:caps w:val="false"/>
          <w:smallCaps w:val="false"/>
          <w:spacing w:val="2"/>
          <w:sz w:val="24"/>
          <w:szCs w:val="24"/>
        </w:rPr>
        <w:t>http://www.onegaland.ru/about/munkontrol-po-248-fz/munitsipalnyy-lesnoy-kontrol/profilaktika/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Normal"/>
        <w:spacing w:before="0" w:after="0"/>
        <w:ind w:firstLine="567"/>
        <w:contextualSpacing/>
        <w:rPr>
          <w:color w:val="0088CC"/>
          <w:sz w:val="24"/>
          <w:szCs w:val="24"/>
          <w:u w:val="none"/>
        </w:rPr>
      </w:pPr>
      <w:r>
        <w:rPr>
          <w:color w:val="0088CC"/>
          <w:sz w:val="24"/>
          <w:szCs w:val="24"/>
          <w:u w:val="none"/>
        </w:rPr>
      </w:r>
    </w:p>
    <w:p>
      <w:pPr>
        <w:pStyle w:val="Normal"/>
        <w:ind w:firstLine="709"/>
        <w:rPr>
          <w:rFonts w:ascii="Times New Roman" w:hAnsi="Times New Roman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Просим все возможные замечания и предложения по данному проекту направлять</w:t>
      </w:r>
      <w:r>
        <w:rPr>
          <w:b/>
          <w:sz w:val="24"/>
          <w:szCs w:val="24"/>
        </w:rPr>
        <w:t xml:space="preserve"> </w:t>
      </w:r>
    </w:p>
    <w:p>
      <w:pPr>
        <w:pStyle w:val="Western"/>
        <w:spacing w:lineRule="atLeast" w:line="195" w:before="52" w:afterAutospacing="0" w:after="0"/>
        <w:ind w:hanging="0"/>
        <w:rPr/>
      </w:pPr>
      <w:r>
        <w:rPr>
          <w:color w:val="000000" w:themeColor="text1"/>
          <w:sz w:val="24"/>
          <w:szCs w:val="24"/>
        </w:rPr>
        <w:t xml:space="preserve">до 01 ноября 2021 года: </w:t>
      </w:r>
    </w:p>
    <w:p>
      <w:pPr>
        <w:pStyle w:val="Western"/>
        <w:spacing w:lineRule="atLeast" w:line="195" w:before="52" w:afterAutospacing="0" w:after="0"/>
        <w:ind w:firstLine="709"/>
        <w:rPr/>
      </w:pPr>
      <w:r>
        <w:rPr>
          <w:b/>
          <w:color w:val="000000" w:themeColor="text1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почтовым отправлением по адресу: 164840, Архангельская область, город Онега, улица Шаревского, дом 6, кабинет 13 в отдел сельского хозяйства и экологии КУМИ</w:t>
      </w:r>
    </w:p>
    <w:p>
      <w:pPr>
        <w:pStyle w:val="Western"/>
        <w:spacing w:lineRule="atLeast" w:line="195" w:before="52" w:afterAutospacing="0" w:after="0"/>
        <w:ind w:firstLine="709"/>
        <w:rPr/>
      </w:pPr>
      <w:r>
        <w:rPr>
          <w:color w:val="000000"/>
          <w:sz w:val="24"/>
          <w:szCs w:val="24"/>
        </w:rPr>
        <w:t xml:space="preserve">- отправлением по электронной почте по адресу: </w:t>
      </w:r>
      <w:hyperlink r:id="rId2">
        <w:r>
          <w:rPr>
            <w:rStyle w:val="Style14"/>
            <w:color w:val="0088CC"/>
            <w:sz w:val="24"/>
            <w:szCs w:val="24"/>
            <w:u w:val="none"/>
          </w:rPr>
          <w:t>agro@onegaland.ru</w:t>
        </w:r>
      </w:hyperlink>
      <w:hyperlink r:id="rId3">
        <w:r>
          <w:rPr>
            <w:rStyle w:val="Style14"/>
            <w:color w:val="0088CC"/>
            <w:sz w:val="24"/>
            <w:szCs w:val="24"/>
            <w:u w:val="none"/>
          </w:rPr>
          <w:t xml:space="preserve"> </w:t>
        </w:r>
      </w:hyperlink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с пометкой «</w:t>
      </w:r>
      <w:hyperlink r:id="rId4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4"/>
            <w:szCs w:val="24"/>
            <w:u w:val="none"/>
            <w:effect w:val="none"/>
          </w:rPr>
          <w:t>Проект Программы на 2022 год</w:t>
        </w:r>
      </w:hyperlink>
      <w:bookmarkEnd w:id="0"/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</w:rPr>
        <w:t>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Arial">
    <w:altName w:val="Helvetica Neue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211e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306f0"/>
    <w:rPr>
      <w:color w:val="0000FF"/>
      <w:u w:val="single"/>
    </w:rPr>
  </w:style>
  <w:style w:type="character" w:styleId="CharStyle4">
    <w:name w:val="Char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" w:bidi="ru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Обычный1"/>
    <w:qFormat/>
    <w:rsid w:val="0030211e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3021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qFormat/>
    <w:rsid w:val="00b17b20"/>
    <w:pPr>
      <w:spacing w:beforeAutospacing="1" w:afterAutospacing="1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gro@onegaland.ru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buy.bezformata.com/word/proekt-programmi-na-2022-god/16277011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LibreOffice/5.2.7.2$Windows_X86_64 LibreOffice_project/2b7f1e640c46ceb28adf43ee075a6e8b8439ed10</Application>
  <Pages>1</Pages>
  <Words>171</Words>
  <Characters>1275</Characters>
  <CharactersWithSpaces>1442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2021-03-12T07:23:00Z</dcterms:created>
  <dc:creator>Ширеметьева Наталья Сергеевна</dc:creator>
  <dc:description/>
  <dc:language>ru-RU</dc:language>
  <cp:lastModifiedBy/>
  <dcterms:modified xsi:type="dcterms:W3CDTF">2021-09-29T14:54:12Z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