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F7" w:rsidRDefault="006B51F7" w:rsidP="006B51F7">
      <w:pPr>
        <w:jc w:val="both"/>
        <w:rPr>
          <w:sz w:val="28"/>
          <w:szCs w:val="28"/>
        </w:rPr>
      </w:pPr>
    </w:p>
    <w:p w:rsidR="006B51F7" w:rsidRPr="00723FAF" w:rsidRDefault="00A903E1" w:rsidP="006B51F7">
      <w:pPr>
        <w:jc w:val="right"/>
        <w:rPr>
          <w:szCs w:val="24"/>
        </w:rPr>
      </w:pPr>
      <w:r>
        <w:rPr>
          <w:szCs w:val="24"/>
        </w:rPr>
        <w:t>Приложение №5</w:t>
      </w:r>
    </w:p>
    <w:p w:rsidR="006B51F7" w:rsidRPr="00723FAF" w:rsidRDefault="006B51F7" w:rsidP="006B51F7">
      <w:pPr>
        <w:jc w:val="right"/>
        <w:rPr>
          <w:szCs w:val="24"/>
        </w:rPr>
      </w:pPr>
      <w:r w:rsidRPr="00723FAF">
        <w:rPr>
          <w:szCs w:val="24"/>
        </w:rPr>
        <w:t xml:space="preserve">к постановлению </w:t>
      </w:r>
      <w:proofErr w:type="gramStart"/>
      <w:r w:rsidRPr="00723FAF">
        <w:rPr>
          <w:szCs w:val="24"/>
        </w:rPr>
        <w:t>муниципального</w:t>
      </w:r>
      <w:proofErr w:type="gramEnd"/>
    </w:p>
    <w:p w:rsidR="006B51F7" w:rsidRPr="00723FAF" w:rsidRDefault="006B51F7" w:rsidP="006B51F7">
      <w:pPr>
        <w:jc w:val="right"/>
        <w:rPr>
          <w:szCs w:val="24"/>
        </w:rPr>
      </w:pPr>
      <w:r w:rsidRPr="00723FAF">
        <w:rPr>
          <w:szCs w:val="24"/>
        </w:rPr>
        <w:t>образования «Малошуйское»</w:t>
      </w:r>
    </w:p>
    <w:p w:rsidR="006B51F7" w:rsidRDefault="006B51F7" w:rsidP="006B51F7">
      <w:pPr>
        <w:jc w:val="right"/>
        <w:rPr>
          <w:szCs w:val="24"/>
        </w:rPr>
      </w:pPr>
      <w:r w:rsidRPr="00723FAF">
        <w:rPr>
          <w:szCs w:val="24"/>
        </w:rPr>
        <w:t xml:space="preserve">от </w:t>
      </w:r>
      <w:r w:rsidR="00A903E1">
        <w:rPr>
          <w:szCs w:val="24"/>
        </w:rPr>
        <w:t>29 сентября 2020 года № 198</w:t>
      </w:r>
    </w:p>
    <w:p w:rsidR="00354131" w:rsidRPr="00E72504" w:rsidRDefault="00354131" w:rsidP="00354131">
      <w:pPr>
        <w:jc w:val="center"/>
      </w:pPr>
      <w:r w:rsidRPr="00E72504">
        <w:t>Паспорт</w:t>
      </w:r>
    </w:p>
    <w:p w:rsidR="00354131" w:rsidRPr="00E72504" w:rsidRDefault="00354131" w:rsidP="00354131">
      <w:pPr>
        <w:jc w:val="center"/>
      </w:pPr>
      <w:r w:rsidRPr="00E72504">
        <w:t xml:space="preserve">Муниципальной программы </w:t>
      </w:r>
    </w:p>
    <w:p w:rsidR="00354131" w:rsidRPr="00E72504" w:rsidRDefault="00354131" w:rsidP="00354131">
      <w:pPr>
        <w:jc w:val="center"/>
      </w:pPr>
      <w:r w:rsidRPr="00E72504">
        <w:t xml:space="preserve">«Благоустройство территории муниципального образования </w:t>
      </w:r>
    </w:p>
    <w:p w:rsidR="00354131" w:rsidRPr="00E72504" w:rsidRDefault="00354131" w:rsidP="00354131">
      <w:pPr>
        <w:jc w:val="center"/>
      </w:pPr>
      <w:r w:rsidRPr="00E72504">
        <w:t>«Малошуйское» на 2020-2022 годы»</w:t>
      </w:r>
    </w:p>
    <w:p w:rsidR="00354131" w:rsidRPr="00E72504" w:rsidRDefault="00354131" w:rsidP="00354131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Наименование 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- муниципальная  программа «Благоустройство территории мун</w:t>
            </w:r>
            <w:r w:rsidRPr="00E72504">
              <w:t>и</w:t>
            </w:r>
            <w:r w:rsidRPr="00E72504">
              <w:t>ципального образования «Малошуйское» на 2020-2022 годы» (д</w:t>
            </w:r>
            <w:r w:rsidRPr="00E72504">
              <w:t>а</w:t>
            </w:r>
            <w:r w:rsidRPr="00E72504">
              <w:t>лее – «Программа»).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Основание для разработки Програ</w:t>
            </w:r>
            <w:r w:rsidRPr="00E72504">
              <w:t>м</w:t>
            </w:r>
            <w:r w:rsidRPr="00E72504">
              <w:t>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Постановление администрации муниципального образования «Малошуйское» от 28 июня 2019 года № 157 «Об утверждении п</w:t>
            </w:r>
            <w:r w:rsidRPr="00E72504">
              <w:t>е</w:t>
            </w:r>
            <w:r w:rsidRPr="00E72504">
              <w:t>речня муниципальных программ необходимых к разработке в 2019 году»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Заказчик Програ</w:t>
            </w:r>
            <w:r w:rsidRPr="00E72504">
              <w:t>м</w:t>
            </w:r>
            <w:r w:rsidRPr="00E72504">
              <w:t>мы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>Администрация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Координатор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Глава муниципального образования «Малошуйское»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Основные разрабо</w:t>
            </w:r>
            <w:r w:rsidRPr="00E72504">
              <w:t>т</w:t>
            </w:r>
            <w:r w:rsidRPr="00E72504">
              <w:t>чики</w:t>
            </w:r>
          </w:p>
          <w:p w:rsidR="00354131" w:rsidRPr="00E72504" w:rsidRDefault="00354131" w:rsidP="00E42C42">
            <w:r w:rsidRPr="00E72504">
              <w:t>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Администрация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Цель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Организация комплексного благоустройства муниципального образования «Малошуйское», создание комфортных условий прож</w:t>
            </w:r>
            <w:r w:rsidRPr="00E72504">
              <w:t>и</w:t>
            </w:r>
            <w:r w:rsidRPr="00E72504">
              <w:t>вания и отдыха населения.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Задачи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 xml:space="preserve"> Благоустройство населенных пунктов муниципального образов</w:t>
            </w:r>
            <w:r w:rsidRPr="00E72504">
              <w:t>а</w:t>
            </w:r>
            <w:r w:rsidRPr="00E72504">
              <w:t>ния «Малошуйское».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Сроки  и этапы реализации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>2020 -2022 годы.</w:t>
            </w:r>
          </w:p>
          <w:p w:rsidR="00354131" w:rsidRPr="00E72504" w:rsidRDefault="00354131" w:rsidP="00E42C42">
            <w:r w:rsidRPr="00E72504">
              <w:t>Программа реализуется в один этап.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Перечень подпр</w:t>
            </w:r>
            <w:r w:rsidRPr="00E72504">
              <w:t>о</w:t>
            </w:r>
            <w:r w:rsidRPr="00E72504">
              <w:t>грамм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Программа не содержит подпрограмм.</w:t>
            </w:r>
          </w:p>
          <w:p w:rsidR="00354131" w:rsidRPr="00E72504" w:rsidRDefault="00354131" w:rsidP="00E42C42">
            <w:pPr>
              <w:jc w:val="both"/>
            </w:pP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Перечень основных мероприятий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- оплата за потребленную электроэнергию для наружного освещ</w:t>
            </w:r>
            <w:r w:rsidRPr="00E72504">
              <w:t>е</w:t>
            </w:r>
            <w:r w:rsidRPr="00E72504">
              <w:t>ния;</w:t>
            </w:r>
          </w:p>
          <w:p w:rsidR="00354131" w:rsidRPr="00E72504" w:rsidRDefault="00354131" w:rsidP="00E42C42">
            <w:pPr>
              <w:jc w:val="both"/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светильников);</w:t>
            </w:r>
          </w:p>
          <w:p w:rsidR="00354131" w:rsidRPr="00E72504" w:rsidRDefault="00354131" w:rsidP="00E42C42">
            <w:pPr>
              <w:jc w:val="both"/>
              <w:rPr>
                <w:bCs/>
                <w:iCs/>
              </w:rPr>
            </w:pPr>
            <w:r w:rsidRPr="00E72504">
              <w:rPr>
                <w:bCs/>
                <w:iCs/>
              </w:rPr>
              <w:t>- обустройство (ремонт) тротуаров;</w:t>
            </w:r>
          </w:p>
          <w:p w:rsidR="00354131" w:rsidRPr="00E72504" w:rsidRDefault="00354131" w:rsidP="00E42C42">
            <w:pPr>
              <w:jc w:val="both"/>
              <w:rPr>
                <w:bCs/>
                <w:iCs/>
              </w:rPr>
            </w:pPr>
            <w:r w:rsidRPr="00E72504">
              <w:rPr>
                <w:bCs/>
                <w:iCs/>
              </w:rPr>
              <w:t>- санитарная очистка территории;</w:t>
            </w:r>
          </w:p>
          <w:p w:rsidR="00354131" w:rsidRPr="00E72504" w:rsidRDefault="00354131" w:rsidP="00E42C42">
            <w:pPr>
              <w:jc w:val="both"/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</w:t>
            </w:r>
            <w:proofErr w:type="spellStart"/>
            <w:r w:rsidRPr="00E72504">
              <w:rPr>
                <w:bCs/>
                <w:iCs/>
              </w:rPr>
              <w:t>кронирование</w:t>
            </w:r>
            <w:proofErr w:type="spellEnd"/>
            <w:r w:rsidRPr="00E72504">
              <w:rPr>
                <w:bCs/>
                <w:iCs/>
              </w:rPr>
              <w:t xml:space="preserve"> деревьев.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Целевые показат</w:t>
            </w:r>
            <w:r w:rsidRPr="00E72504">
              <w:t>е</w:t>
            </w:r>
            <w:r w:rsidRPr="00E72504">
              <w:t>ли и индикаторы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 xml:space="preserve">1.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</w:t>
            </w:r>
            <w:r w:rsidRPr="00E72504">
              <w:t>ю</w:t>
            </w:r>
            <w:r w:rsidRPr="00E72504">
              <w:t>щие (установка энергосберегающих светильников), шт.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2. Протяженность </w:t>
            </w:r>
            <w:r w:rsidRPr="00E72504">
              <w:rPr>
                <w:bCs/>
                <w:iCs/>
              </w:rPr>
              <w:t>обустроенных (отремонтированных) троту</w:t>
            </w:r>
            <w:r w:rsidRPr="00E72504">
              <w:rPr>
                <w:bCs/>
                <w:iCs/>
              </w:rPr>
              <w:t>а</w:t>
            </w:r>
            <w:r w:rsidRPr="00E72504">
              <w:rPr>
                <w:bCs/>
                <w:iCs/>
              </w:rPr>
              <w:t xml:space="preserve">ров, </w:t>
            </w:r>
            <w:proofErr w:type="gramStart"/>
            <w:r w:rsidRPr="00E72504">
              <w:rPr>
                <w:bCs/>
                <w:iCs/>
              </w:rPr>
              <w:t>м</w:t>
            </w:r>
            <w:proofErr w:type="gramEnd"/>
            <w:r w:rsidRPr="00E72504">
              <w:rPr>
                <w:bCs/>
                <w:iCs/>
              </w:rPr>
              <w:t xml:space="preserve">. 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3.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деревьев, шт. 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   В результате реализации программы: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 </w:t>
            </w:r>
            <w:r w:rsidRPr="00E72504">
              <w:rPr>
                <w:bCs/>
                <w:iCs/>
              </w:rPr>
              <w:t>в 2020 году сост</w:t>
            </w:r>
            <w:r w:rsidRPr="00E72504">
              <w:rPr>
                <w:bCs/>
                <w:iCs/>
              </w:rPr>
              <w:t>а</w:t>
            </w:r>
            <w:r w:rsidRPr="00E72504">
              <w:rPr>
                <w:bCs/>
                <w:iCs/>
              </w:rPr>
              <w:t>вит – 3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 </w:t>
            </w:r>
            <w:r w:rsidRPr="00E72504">
              <w:rPr>
                <w:bCs/>
                <w:iCs/>
              </w:rPr>
              <w:t xml:space="preserve">в 2021 году </w:t>
            </w:r>
            <w:r w:rsidRPr="00E72504">
              <w:rPr>
                <w:bCs/>
                <w:iCs/>
              </w:rPr>
              <w:lastRenderedPageBreak/>
              <w:t>сост</w:t>
            </w:r>
            <w:r w:rsidRPr="00E72504">
              <w:rPr>
                <w:bCs/>
                <w:iCs/>
              </w:rPr>
              <w:t>а</w:t>
            </w:r>
            <w:r w:rsidRPr="00E72504">
              <w:rPr>
                <w:bCs/>
                <w:iCs/>
              </w:rPr>
              <w:t>вит – 3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замена устаревших светильников на </w:t>
            </w:r>
            <w:proofErr w:type="gramStart"/>
            <w:r w:rsidRPr="00E72504">
              <w:t>новые</w:t>
            </w:r>
            <w:proofErr w:type="gramEnd"/>
            <w:r w:rsidRPr="00E72504">
              <w:t xml:space="preserve"> энергосберегающие (установка энергосберегающих светильников) </w:t>
            </w:r>
            <w:r w:rsidRPr="00E72504">
              <w:rPr>
                <w:bCs/>
                <w:iCs/>
              </w:rPr>
              <w:t>в 2022 году сост</w:t>
            </w:r>
            <w:r w:rsidRPr="00E72504">
              <w:rPr>
                <w:bCs/>
                <w:iCs/>
              </w:rPr>
              <w:t>а</w:t>
            </w:r>
            <w:r w:rsidRPr="00E72504">
              <w:rPr>
                <w:bCs/>
                <w:iCs/>
              </w:rPr>
              <w:t>вит – 3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протяженность </w:t>
            </w:r>
            <w:r w:rsidRPr="00E72504">
              <w:rPr>
                <w:bCs/>
                <w:iCs/>
              </w:rPr>
              <w:t>обустроенных (отремонтированных)  тротуаров в 2020 году составит – 1600 м;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протяженность </w:t>
            </w:r>
            <w:r w:rsidRPr="00E72504">
              <w:rPr>
                <w:bCs/>
                <w:iCs/>
              </w:rPr>
              <w:t>обустроенных (отремонтированных)  тротуаров в 2021 году составит – 250 м;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t xml:space="preserve">- протяженность </w:t>
            </w:r>
            <w:r w:rsidRPr="00E72504">
              <w:rPr>
                <w:bCs/>
                <w:iCs/>
              </w:rPr>
              <w:t xml:space="preserve">обустроенных (отремонтированных)  тротуаров в 2022 году составит –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E72504">
                <w:rPr>
                  <w:bCs/>
                  <w:iCs/>
                </w:rPr>
                <w:t>300 м</w:t>
              </w:r>
            </w:smartTag>
            <w:r w:rsidRPr="00E72504">
              <w:rPr>
                <w:bCs/>
                <w:iCs/>
              </w:rPr>
              <w:t xml:space="preserve">; 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деревьев в 2020 году составит – 5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деревьев в 2021 году составит – 5 ед.;</w:t>
            </w:r>
          </w:p>
          <w:p w:rsidR="00354131" w:rsidRPr="00E72504" w:rsidRDefault="00354131" w:rsidP="00E42C42">
            <w:pPr>
              <w:rPr>
                <w:bCs/>
                <w:iCs/>
              </w:rPr>
            </w:pPr>
            <w:r w:rsidRPr="00E72504">
              <w:rPr>
                <w:bCs/>
                <w:iCs/>
              </w:rPr>
              <w:t xml:space="preserve">- количество </w:t>
            </w:r>
            <w:proofErr w:type="spellStart"/>
            <w:r w:rsidRPr="00E72504">
              <w:rPr>
                <w:bCs/>
                <w:iCs/>
              </w:rPr>
              <w:t>кронированных</w:t>
            </w:r>
            <w:proofErr w:type="spellEnd"/>
            <w:r w:rsidRPr="00E72504">
              <w:rPr>
                <w:bCs/>
                <w:iCs/>
              </w:rPr>
              <w:t xml:space="preserve"> деревьев в 2022 году составит – 5 ед.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lastRenderedPageBreak/>
              <w:t>Исполнители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r w:rsidRPr="00E72504">
              <w:t>Администрация муниципального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  <w:vAlign w:val="center"/>
          </w:tcPr>
          <w:p w:rsidR="00354131" w:rsidRPr="00E72504" w:rsidRDefault="00354131" w:rsidP="00E42C42">
            <w:r w:rsidRPr="00E72504"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roofErr w:type="gramStart"/>
            <w:r w:rsidRPr="00E72504">
              <w:t>Общий объем финансирования программы – 2960,9 тыс. рублей, из них   местный бюджет 2763,6 тыс. рублей, областной бюджет – 197,3 тыс. рублей, районный бюджет – 0,0 тыс. рублей,  в т.ч. по годам:</w:t>
            </w:r>
            <w:proofErr w:type="gramEnd"/>
          </w:p>
          <w:p w:rsidR="00354131" w:rsidRPr="00E72504" w:rsidRDefault="00354131" w:rsidP="00E42C42">
            <w:proofErr w:type="gramStart"/>
            <w:r w:rsidRPr="00E72504">
              <w:t>2020 год – 1151,0 тыс. рублей, в т.ч. местный бюджет – 953</w:t>
            </w:r>
            <w:r>
              <w:t>,8</w:t>
            </w:r>
            <w:r w:rsidRPr="00E72504">
              <w:t xml:space="preserve"> тыс. </w:t>
            </w:r>
            <w:r>
              <w:t>рублей; областной бюджет – 197,2</w:t>
            </w:r>
            <w:r w:rsidRPr="00E72504">
              <w:t xml:space="preserve"> тыс. рублей</w:t>
            </w:r>
            <w:proofErr w:type="gramEnd"/>
          </w:p>
          <w:p w:rsidR="00354131" w:rsidRPr="00E72504" w:rsidRDefault="00354131" w:rsidP="00E42C42">
            <w:r w:rsidRPr="00E72504">
              <w:t>2021 год – 888,3 тыс. рублей</w:t>
            </w:r>
          </w:p>
          <w:p w:rsidR="00354131" w:rsidRPr="00E72504" w:rsidRDefault="00354131" w:rsidP="00E42C42">
            <w:r w:rsidRPr="00E72504">
              <w:t>2022 год – 921,6 тыс. рублей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 xml:space="preserve">Ожидаемые конечные результаты </w:t>
            </w:r>
            <w:proofErr w:type="spellStart"/>
            <w:r w:rsidRPr="00E72504">
              <w:t>реалиации</w:t>
            </w:r>
            <w:proofErr w:type="spellEnd"/>
            <w:r w:rsidRPr="00E72504">
              <w:t xml:space="preserve"> Программы и показатели </w:t>
            </w:r>
            <w:proofErr w:type="spellStart"/>
            <w:r w:rsidRPr="00E72504">
              <w:t>со</w:t>
            </w:r>
            <w:r w:rsidRPr="00E72504">
              <w:t>ц</w:t>
            </w:r>
            <w:r w:rsidRPr="00E72504">
              <w:t>ально-экономической</w:t>
            </w:r>
            <w:proofErr w:type="spellEnd"/>
            <w:r w:rsidRPr="00E72504">
              <w:t xml:space="preserve"> эффективности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r w:rsidRPr="00E72504">
              <w:t>1. Единое управление комплексным благоустройством террит</w:t>
            </w:r>
            <w:r w:rsidRPr="00E72504">
              <w:t>о</w:t>
            </w:r>
            <w:r w:rsidRPr="00E72504">
              <w:t>рии муниципального образования «Малошуйское».</w:t>
            </w:r>
          </w:p>
          <w:p w:rsidR="00354131" w:rsidRPr="00E72504" w:rsidRDefault="00354131" w:rsidP="00E42C42">
            <w:pPr>
              <w:jc w:val="both"/>
            </w:pPr>
            <w:r w:rsidRPr="00E72504">
              <w:t>2.Определение перспективы улучшения благоустройства посел</w:t>
            </w:r>
            <w:r w:rsidRPr="00E72504">
              <w:t>е</w:t>
            </w:r>
            <w:r w:rsidRPr="00E72504">
              <w:t>ния.</w:t>
            </w:r>
          </w:p>
          <w:p w:rsidR="00354131" w:rsidRPr="00E72504" w:rsidRDefault="00354131" w:rsidP="00E42C42">
            <w:pPr>
              <w:jc w:val="both"/>
            </w:pPr>
            <w:r w:rsidRPr="00E72504">
              <w:t>3. Создание условий для работы и отдыха жителей муниципальн</w:t>
            </w:r>
            <w:r w:rsidRPr="00E72504">
              <w:t>о</w:t>
            </w:r>
            <w:r w:rsidRPr="00E72504">
              <w:t>го образования «Малошуйское».</w:t>
            </w:r>
          </w:p>
        </w:tc>
      </w:tr>
      <w:tr w:rsidR="00354131" w:rsidRPr="00E72504" w:rsidTr="00E42C42">
        <w:tc>
          <w:tcPr>
            <w:tcW w:w="1238" w:type="pct"/>
          </w:tcPr>
          <w:p w:rsidR="00354131" w:rsidRPr="00E72504" w:rsidRDefault="00354131" w:rsidP="00E42C42">
            <w:r w:rsidRPr="00E72504">
              <w:t>Система организ</w:t>
            </w:r>
            <w:r w:rsidRPr="00E72504">
              <w:t>а</w:t>
            </w:r>
            <w:r w:rsidRPr="00E72504">
              <w:t xml:space="preserve">ции </w:t>
            </w:r>
            <w:proofErr w:type="gramStart"/>
            <w:r w:rsidRPr="00E72504">
              <w:t>контроля за</w:t>
            </w:r>
            <w:proofErr w:type="gramEnd"/>
            <w:r w:rsidRPr="00E72504">
              <w:t xml:space="preserve"> исполнением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3762" w:type="pct"/>
          </w:tcPr>
          <w:p w:rsidR="00354131" w:rsidRPr="00E72504" w:rsidRDefault="00354131" w:rsidP="00E42C42">
            <w:pPr>
              <w:jc w:val="both"/>
            </w:pPr>
            <w:proofErr w:type="gramStart"/>
            <w:r w:rsidRPr="00E72504">
              <w:t>Контроль за</w:t>
            </w:r>
            <w:proofErr w:type="gramEnd"/>
            <w:r w:rsidRPr="00E72504">
              <w:t xml:space="preserve"> реализацией Программы осуществляется админис</w:t>
            </w:r>
            <w:r w:rsidRPr="00E72504">
              <w:t>т</w:t>
            </w:r>
            <w:r w:rsidRPr="00E72504">
              <w:t>рацией муниципального образования «Малошуйское».</w:t>
            </w:r>
          </w:p>
          <w:p w:rsidR="00354131" w:rsidRPr="00E72504" w:rsidRDefault="00354131" w:rsidP="00E42C42">
            <w:pPr>
              <w:jc w:val="both"/>
            </w:pPr>
          </w:p>
        </w:tc>
      </w:tr>
    </w:tbl>
    <w:p w:rsidR="00354131" w:rsidRPr="00E72504" w:rsidRDefault="00354131" w:rsidP="00354131">
      <w:pPr>
        <w:jc w:val="center"/>
      </w:pPr>
    </w:p>
    <w:p w:rsidR="00354131" w:rsidRPr="00E72504" w:rsidRDefault="00354131" w:rsidP="00354131">
      <w:pPr>
        <w:jc w:val="center"/>
        <w:rPr>
          <w:b/>
        </w:rPr>
      </w:pPr>
      <w:r w:rsidRPr="00E72504">
        <w:rPr>
          <w:b/>
        </w:rPr>
        <w:t xml:space="preserve">РАЗДЕЛ 1. Содержание проблемы и обоснование необходимости </w:t>
      </w:r>
    </w:p>
    <w:p w:rsidR="00354131" w:rsidRPr="00E72504" w:rsidRDefault="00354131" w:rsidP="00354131">
      <w:pPr>
        <w:jc w:val="center"/>
        <w:rPr>
          <w:b/>
        </w:rPr>
      </w:pPr>
      <w:r w:rsidRPr="00E72504">
        <w:rPr>
          <w:b/>
        </w:rPr>
        <w:t>её решения программными мероприятиями</w:t>
      </w:r>
      <w:r w:rsidRPr="00E72504">
        <w:t xml:space="preserve"> </w:t>
      </w:r>
    </w:p>
    <w:p w:rsidR="00354131" w:rsidRPr="00E72504" w:rsidRDefault="00354131" w:rsidP="00354131">
      <w:pPr>
        <w:jc w:val="center"/>
      </w:pPr>
    </w:p>
    <w:p w:rsidR="00354131" w:rsidRPr="00E72504" w:rsidRDefault="00354131" w:rsidP="00354131">
      <w:pPr>
        <w:jc w:val="both"/>
      </w:pPr>
      <w:r w:rsidRPr="00E72504">
        <w:t xml:space="preserve">          Муниципальное образование «Малошуйское» включает в себя  следующие населе</w:t>
      </w:r>
      <w:r w:rsidRPr="00E72504">
        <w:t>н</w:t>
      </w:r>
      <w:r w:rsidRPr="00E72504">
        <w:t xml:space="preserve">ные пункты: пос. Малошуйка, дер. </w:t>
      </w:r>
      <w:proofErr w:type="spellStart"/>
      <w:r w:rsidRPr="00E72504">
        <w:t>Абрамовская</w:t>
      </w:r>
      <w:proofErr w:type="spellEnd"/>
      <w:r w:rsidRPr="00E72504">
        <w:t xml:space="preserve">, дер. </w:t>
      </w:r>
      <w:proofErr w:type="spellStart"/>
      <w:r w:rsidRPr="00E72504">
        <w:t>Кушерека</w:t>
      </w:r>
      <w:proofErr w:type="spellEnd"/>
      <w:r w:rsidRPr="00E72504">
        <w:t>. Населенные пункты м</w:t>
      </w:r>
      <w:r w:rsidRPr="00E72504">
        <w:t>у</w:t>
      </w:r>
      <w:r w:rsidRPr="00E72504">
        <w:t>ниципального образования «Малошуйское» удалены друг от друга, имеется знач</w:t>
      </w:r>
      <w:r w:rsidRPr="00E72504">
        <w:t>и</w:t>
      </w:r>
      <w:r w:rsidRPr="00E72504">
        <w:t>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 до н</w:t>
      </w:r>
      <w:r w:rsidRPr="00E72504">
        <w:t>а</w:t>
      </w:r>
      <w:r w:rsidRPr="00E72504">
        <w:t>стоящего времени не обеспечивают комфортных условий для жизни и деятельности нас</w:t>
      </w:r>
      <w:r w:rsidRPr="00E72504">
        <w:t>е</w:t>
      </w:r>
      <w:r w:rsidRPr="00E72504">
        <w:t>ления и нуждаются в ремонте. Отрицательные тенденции в динамике изменения уровня благоустройства территорий муниципального образования «Мал</w:t>
      </w:r>
      <w:r w:rsidRPr="00E72504">
        <w:t>о</w:t>
      </w:r>
      <w:r w:rsidRPr="00E72504">
        <w:t>шуйское» обусловлены наличием следующих факторов:</w:t>
      </w:r>
    </w:p>
    <w:p w:rsidR="00354131" w:rsidRPr="00E72504" w:rsidRDefault="00354131" w:rsidP="00354131">
      <w:pPr>
        <w:jc w:val="both"/>
      </w:pPr>
      <w:r w:rsidRPr="00E72504">
        <w:lastRenderedPageBreak/>
        <w:t xml:space="preserve">         - отсутствием в последние годы государственной поддержки мероприятий по разв</w:t>
      </w:r>
      <w:r w:rsidRPr="00E72504">
        <w:t>и</w:t>
      </w:r>
      <w:r w:rsidRPr="00E72504">
        <w:t>тию и модернизации объектов благоустройства на территории муниципального образования «Малошуйское» в рамках целевых федеральных и региональных программ ра</w:t>
      </w:r>
      <w:r w:rsidRPr="00E72504">
        <w:t>з</w:t>
      </w:r>
      <w:r w:rsidRPr="00E72504">
        <w:t>вития;</w:t>
      </w:r>
    </w:p>
    <w:p w:rsidR="00354131" w:rsidRPr="00E72504" w:rsidRDefault="00354131" w:rsidP="00354131">
      <w:pPr>
        <w:jc w:val="both"/>
      </w:pPr>
      <w:r w:rsidRPr="00E72504">
        <w:t xml:space="preserve">         - снижением уровня общей культуры населения, выражающимся в отсутствии б</w:t>
      </w:r>
      <w:r w:rsidRPr="00E72504">
        <w:t>е</w:t>
      </w:r>
      <w:r w:rsidRPr="00E72504">
        <w:t>режливого отношения к объектам муниципальной собственности.</w:t>
      </w:r>
    </w:p>
    <w:p w:rsidR="00354131" w:rsidRPr="00E72504" w:rsidRDefault="00354131" w:rsidP="00354131">
      <w:pPr>
        <w:jc w:val="both"/>
      </w:pPr>
      <w:r w:rsidRPr="00E72504">
        <w:t xml:space="preserve">          Существенный уровень благоустройства не отвечает требованиям </w:t>
      </w:r>
      <w:proofErr w:type="spellStart"/>
      <w:r w:rsidRPr="00E72504">
        <w:t>ГОСТов</w:t>
      </w:r>
      <w:proofErr w:type="spellEnd"/>
      <w:r w:rsidRPr="00E72504">
        <w:t xml:space="preserve"> и иных нормативных актов, что является причиной негативного восприятия жителями муниц</w:t>
      </w:r>
      <w:r w:rsidRPr="00E72504">
        <w:t>и</w:t>
      </w:r>
      <w:r w:rsidRPr="00E72504">
        <w:t>пального образования «Малошуйское».</w:t>
      </w:r>
    </w:p>
    <w:p w:rsidR="00354131" w:rsidRPr="00E72504" w:rsidRDefault="00354131" w:rsidP="00354131">
      <w:pPr>
        <w:jc w:val="both"/>
      </w:pPr>
      <w:r w:rsidRPr="00E72504"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</w:t>
      </w:r>
      <w:r w:rsidRPr="00E72504">
        <w:t>и</w:t>
      </w:r>
      <w:r w:rsidRPr="00E72504">
        <w:t>пального образования «Малошуйское» невозможно добиться каких-либо значимых р</w:t>
      </w:r>
      <w:r w:rsidRPr="00E72504">
        <w:t>е</w:t>
      </w:r>
      <w:r w:rsidRPr="00E72504">
        <w:t>зультатов в обеспечении комфортных условий для деятельности и отдыха жителей пос</w:t>
      </w:r>
      <w:r w:rsidRPr="00E72504">
        <w:t>е</w:t>
      </w:r>
      <w:r w:rsidRPr="00E72504">
        <w:t>ления. Определение перспектив благоустройства муниципального образования п</w:t>
      </w:r>
      <w:r w:rsidRPr="00E72504">
        <w:t>о</w:t>
      </w:r>
      <w:r w:rsidRPr="00E72504">
        <w:t>зволит добиться сосредоточения средств на решение поставленных задач, а не расходовать сре</w:t>
      </w:r>
      <w:r w:rsidRPr="00E72504">
        <w:t>д</w:t>
      </w:r>
      <w:r w:rsidRPr="00E72504">
        <w:t>ства на текущий ремонт отдельных элементов благоустройств.</w:t>
      </w:r>
    </w:p>
    <w:p w:rsidR="00354131" w:rsidRPr="00E72504" w:rsidRDefault="00354131" w:rsidP="00354131">
      <w:pPr>
        <w:jc w:val="both"/>
      </w:pPr>
    </w:p>
    <w:p w:rsidR="00354131" w:rsidRPr="00E72504" w:rsidRDefault="00354131" w:rsidP="00354131">
      <w:pPr>
        <w:tabs>
          <w:tab w:val="left" w:pos="2580"/>
        </w:tabs>
        <w:jc w:val="both"/>
        <w:rPr>
          <w:b/>
        </w:rPr>
      </w:pPr>
      <w:r w:rsidRPr="00E72504">
        <w:t xml:space="preserve">                 </w:t>
      </w:r>
      <w:r w:rsidRPr="00E72504">
        <w:rPr>
          <w:b/>
        </w:rPr>
        <w:t>РАЗДЕЛ 2. Целевые индикаторы и показатели</w:t>
      </w:r>
    </w:p>
    <w:p w:rsidR="00354131" w:rsidRPr="00E72504" w:rsidRDefault="00354131" w:rsidP="00354131">
      <w:pPr>
        <w:tabs>
          <w:tab w:val="left" w:pos="2580"/>
        </w:tabs>
        <w:jc w:val="both"/>
        <w:rPr>
          <w:b/>
        </w:rPr>
      </w:pPr>
    </w:p>
    <w:p w:rsidR="00354131" w:rsidRPr="00E72504" w:rsidRDefault="00354131" w:rsidP="00354131">
      <w:pPr>
        <w:tabs>
          <w:tab w:val="left" w:pos="2580"/>
        </w:tabs>
        <w:jc w:val="both"/>
        <w:rPr>
          <w:b/>
        </w:rPr>
      </w:pPr>
      <w:r w:rsidRPr="00E72504">
        <w:rPr>
          <w:b/>
        </w:rPr>
        <w:t>Целевые показатели:</w:t>
      </w:r>
    </w:p>
    <w:p w:rsidR="00354131" w:rsidRPr="00E72504" w:rsidRDefault="00354131" w:rsidP="00354131">
      <w:pPr>
        <w:jc w:val="both"/>
      </w:pPr>
      <w:r w:rsidRPr="00E72504">
        <w:t xml:space="preserve">1. Замена устаревших светильников на </w:t>
      </w:r>
      <w:proofErr w:type="gramStart"/>
      <w:r w:rsidRPr="00E72504">
        <w:t>новые</w:t>
      </w:r>
      <w:proofErr w:type="gramEnd"/>
      <w:r w:rsidRPr="00E72504">
        <w:t xml:space="preserve"> энергосберегающие, шт.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2. Протяженность </w:t>
      </w:r>
      <w:r w:rsidRPr="00E72504">
        <w:rPr>
          <w:bCs/>
          <w:iCs/>
        </w:rPr>
        <w:t xml:space="preserve">обустроенных (отремонтированных) тротуаров, </w:t>
      </w:r>
      <w:proofErr w:type="gramStart"/>
      <w:r w:rsidRPr="00E72504">
        <w:rPr>
          <w:bCs/>
          <w:iCs/>
        </w:rPr>
        <w:t>м</w:t>
      </w:r>
      <w:proofErr w:type="gramEnd"/>
      <w:r w:rsidRPr="00E72504">
        <w:rPr>
          <w:bCs/>
          <w:iCs/>
        </w:rPr>
        <w:t xml:space="preserve">. 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3.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деревьев, </w:t>
      </w:r>
      <w:proofErr w:type="spellStart"/>
      <w:r w:rsidRPr="00E72504">
        <w:rPr>
          <w:bCs/>
          <w:iCs/>
        </w:rPr>
        <w:t>ш</w:t>
      </w:r>
      <w:proofErr w:type="spellEnd"/>
      <w:r w:rsidRPr="00E72504">
        <w:rPr>
          <w:bCs/>
          <w:iCs/>
        </w:rPr>
        <w:t xml:space="preserve">. 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   В результате реализации программы: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>- замена устаревших светильников на новые энергосберегающие (установка энергосбер</w:t>
      </w:r>
      <w:r w:rsidRPr="00E72504">
        <w:t>е</w:t>
      </w:r>
      <w:r w:rsidRPr="00E72504">
        <w:t xml:space="preserve">гающих светильников) </w:t>
      </w:r>
      <w:r w:rsidRPr="00E72504">
        <w:rPr>
          <w:bCs/>
          <w:iCs/>
        </w:rPr>
        <w:t>в 2020 году составит – 3 ед.;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>- замена устаревших светильников на новые энергосберегающие (установка энергосбер</w:t>
      </w:r>
      <w:r w:rsidRPr="00E72504">
        <w:t>е</w:t>
      </w:r>
      <w:r w:rsidRPr="00E72504">
        <w:t xml:space="preserve">гающих светильников) </w:t>
      </w:r>
      <w:r w:rsidRPr="00E72504">
        <w:rPr>
          <w:bCs/>
          <w:iCs/>
        </w:rPr>
        <w:t xml:space="preserve">в 2021 году составит – 3 </w:t>
      </w:r>
      <w:proofErr w:type="spellStart"/>
      <w:proofErr w:type="gramStart"/>
      <w:r w:rsidRPr="00E72504">
        <w:rPr>
          <w:bCs/>
          <w:iCs/>
        </w:rPr>
        <w:t>ед</w:t>
      </w:r>
      <w:proofErr w:type="spellEnd"/>
      <w:proofErr w:type="gramEnd"/>
      <w:r w:rsidRPr="00E72504">
        <w:rPr>
          <w:bCs/>
          <w:iCs/>
        </w:rPr>
        <w:t>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замена устаревших светильников на </w:t>
      </w:r>
      <w:proofErr w:type="gramStart"/>
      <w:r w:rsidRPr="00E72504">
        <w:t>новые</w:t>
      </w:r>
      <w:proofErr w:type="gramEnd"/>
      <w:r w:rsidRPr="00E72504">
        <w:t xml:space="preserve"> энергосберегающие (установка энергосбер</w:t>
      </w:r>
      <w:r w:rsidRPr="00E72504">
        <w:t>е</w:t>
      </w:r>
      <w:r w:rsidRPr="00E72504">
        <w:t xml:space="preserve">гающих светильников) </w:t>
      </w:r>
      <w:r w:rsidRPr="00E72504">
        <w:rPr>
          <w:bCs/>
          <w:iCs/>
        </w:rPr>
        <w:t>в 2022 году составит – 3 ед.;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протяженность </w:t>
      </w:r>
      <w:r w:rsidRPr="00E72504">
        <w:rPr>
          <w:bCs/>
          <w:iCs/>
        </w:rPr>
        <w:t>обустроенных тротуаров в 2020 году составит – 1600 м;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протяженность </w:t>
      </w:r>
      <w:r w:rsidRPr="00E72504">
        <w:rPr>
          <w:bCs/>
          <w:iCs/>
        </w:rPr>
        <w:t>обустроенных тротуаров в 2021 году составит – 250 м;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t xml:space="preserve">- протяженность </w:t>
      </w:r>
      <w:r w:rsidRPr="00E72504">
        <w:rPr>
          <w:bCs/>
          <w:iCs/>
        </w:rPr>
        <w:t xml:space="preserve">обустроенных тротуаров в 2022 году составит – </w:t>
      </w:r>
      <w:smartTag w:uri="urn:schemas-microsoft-com:office:smarttags" w:element="metricconverter">
        <w:smartTagPr>
          <w:attr w:name="ProductID" w:val="300 м"/>
        </w:smartTagPr>
        <w:r w:rsidRPr="00E72504">
          <w:rPr>
            <w:bCs/>
            <w:iCs/>
          </w:rPr>
          <w:t>300 м</w:t>
        </w:r>
      </w:smartTag>
      <w:r w:rsidRPr="00E72504">
        <w:rPr>
          <w:bCs/>
          <w:iCs/>
        </w:rPr>
        <w:t xml:space="preserve">; 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-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деревьев в 2020 году составит – 5 ед.;</w:t>
      </w:r>
    </w:p>
    <w:p w:rsidR="00354131" w:rsidRPr="00E72504" w:rsidRDefault="00354131" w:rsidP="00354131">
      <w:pPr>
        <w:jc w:val="both"/>
        <w:rPr>
          <w:bCs/>
          <w:iCs/>
        </w:rPr>
      </w:pPr>
      <w:r w:rsidRPr="00E72504">
        <w:rPr>
          <w:bCs/>
          <w:iCs/>
        </w:rPr>
        <w:t xml:space="preserve">-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деревьев в 2021 году составит – 5 ед.;</w:t>
      </w:r>
    </w:p>
    <w:p w:rsidR="00354131" w:rsidRPr="00E72504" w:rsidRDefault="00354131" w:rsidP="00354131">
      <w:pPr>
        <w:tabs>
          <w:tab w:val="left" w:pos="1035"/>
        </w:tabs>
        <w:jc w:val="both"/>
        <w:rPr>
          <w:bCs/>
          <w:iCs/>
        </w:rPr>
      </w:pPr>
      <w:r w:rsidRPr="00E72504">
        <w:rPr>
          <w:bCs/>
          <w:iCs/>
        </w:rPr>
        <w:t xml:space="preserve">- количество </w:t>
      </w:r>
      <w:proofErr w:type="spellStart"/>
      <w:r w:rsidRPr="00E72504">
        <w:rPr>
          <w:bCs/>
          <w:iCs/>
        </w:rPr>
        <w:t>кронированных</w:t>
      </w:r>
      <w:proofErr w:type="spellEnd"/>
      <w:r w:rsidRPr="00E72504">
        <w:rPr>
          <w:bCs/>
          <w:iCs/>
        </w:rPr>
        <w:t xml:space="preserve"> деревьев в 2022 году составит – 5 ед.</w:t>
      </w:r>
    </w:p>
    <w:p w:rsidR="00354131" w:rsidRPr="00E72504" w:rsidRDefault="00354131" w:rsidP="00354131">
      <w:pPr>
        <w:tabs>
          <w:tab w:val="left" w:pos="1035"/>
        </w:tabs>
        <w:jc w:val="both"/>
        <w:rPr>
          <w:b/>
        </w:rPr>
      </w:pPr>
    </w:p>
    <w:p w:rsidR="00354131" w:rsidRPr="00E72504" w:rsidRDefault="00354131" w:rsidP="00354131">
      <w:pPr>
        <w:jc w:val="center"/>
        <w:rPr>
          <w:b/>
        </w:rPr>
      </w:pPr>
      <w:r w:rsidRPr="00E72504">
        <w:rPr>
          <w:b/>
        </w:rPr>
        <w:t>РАЗДЕЛ 3. Цели, задачи, сроки и этапы реализации программы</w:t>
      </w:r>
    </w:p>
    <w:p w:rsidR="00354131" w:rsidRPr="00E72504" w:rsidRDefault="00354131" w:rsidP="00354131">
      <w:pPr>
        <w:jc w:val="center"/>
        <w:rPr>
          <w:b/>
        </w:rPr>
      </w:pPr>
    </w:p>
    <w:p w:rsidR="00354131" w:rsidRPr="00E72504" w:rsidRDefault="00354131" w:rsidP="00354131">
      <w:pPr>
        <w:jc w:val="both"/>
      </w:pPr>
      <w:r w:rsidRPr="00E72504">
        <w:t xml:space="preserve">         Основной целью Программы является комплексное решение проблем благоустро</w:t>
      </w:r>
      <w:r w:rsidRPr="00E72504">
        <w:t>й</w:t>
      </w:r>
      <w:r w:rsidRPr="00E72504">
        <w:t xml:space="preserve">ства по улучшению санитарного и </w:t>
      </w:r>
      <w:proofErr w:type="gramStart"/>
      <w:r w:rsidRPr="00E72504">
        <w:t>эстетического вида</w:t>
      </w:r>
      <w:proofErr w:type="gramEnd"/>
      <w:r w:rsidRPr="00E72504">
        <w:t xml:space="preserve"> территории поселения, обе</w:t>
      </w:r>
      <w:r w:rsidRPr="00E72504">
        <w:t>с</w:t>
      </w:r>
      <w:r w:rsidRPr="00E72504">
        <w:t>печение безопасности проживания жителей поселения, создание комфортной среды проживания на территории муниципального образования «Малошуйское».</w:t>
      </w:r>
    </w:p>
    <w:p w:rsidR="00354131" w:rsidRPr="00E72504" w:rsidRDefault="00354131" w:rsidP="00354131">
      <w:pPr>
        <w:jc w:val="both"/>
      </w:pPr>
      <w:r w:rsidRPr="00E72504">
        <w:t xml:space="preserve">         Задача Программы: благоустройство населенных пунктов муниципального образов</w:t>
      </w:r>
      <w:r w:rsidRPr="00E72504">
        <w:t>а</w:t>
      </w:r>
      <w:r w:rsidRPr="00E72504">
        <w:t>ния «Малошуйское».</w:t>
      </w:r>
    </w:p>
    <w:p w:rsidR="00354131" w:rsidRPr="00E72504" w:rsidRDefault="00354131" w:rsidP="00354131">
      <w:pPr>
        <w:jc w:val="both"/>
        <w:rPr>
          <w:b/>
        </w:rPr>
      </w:pPr>
    </w:p>
    <w:p w:rsidR="00354131" w:rsidRPr="00E72504" w:rsidRDefault="00354131" w:rsidP="00354131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E72504">
        <w:rPr>
          <w:b/>
          <w:sz w:val="24"/>
          <w:szCs w:val="24"/>
        </w:rPr>
        <w:t xml:space="preserve">РАЗДЕЛ 4. </w:t>
      </w:r>
      <w:r w:rsidRPr="00E72504">
        <w:rPr>
          <w:b/>
          <w:bCs/>
          <w:sz w:val="24"/>
          <w:szCs w:val="24"/>
        </w:rPr>
        <w:t xml:space="preserve">Перечень программных мероприятий </w:t>
      </w:r>
    </w:p>
    <w:p w:rsidR="00354131" w:rsidRPr="00E72504" w:rsidRDefault="00354131" w:rsidP="00354131">
      <w:pPr>
        <w:jc w:val="center"/>
      </w:pPr>
    </w:p>
    <w:p w:rsidR="00354131" w:rsidRPr="00E72504" w:rsidRDefault="00354131" w:rsidP="00354131">
      <w:pPr>
        <w:pStyle w:val="a3"/>
        <w:spacing w:before="0" w:after="0"/>
        <w:ind w:firstLine="567"/>
        <w:jc w:val="both"/>
      </w:pPr>
      <w:r w:rsidRPr="00E72504">
        <w:t>Программные мероприятия приведены в приложении 1 к настоящей Программе.</w:t>
      </w:r>
    </w:p>
    <w:p w:rsidR="00354131" w:rsidRPr="00E72504" w:rsidRDefault="00354131" w:rsidP="00354131">
      <w:pPr>
        <w:jc w:val="both"/>
        <w:rPr>
          <w:b/>
        </w:rPr>
      </w:pPr>
      <w:r w:rsidRPr="00E72504">
        <w:rPr>
          <w:b/>
          <w:i/>
        </w:rPr>
        <w:t xml:space="preserve">      </w:t>
      </w:r>
    </w:p>
    <w:p w:rsidR="00354131" w:rsidRPr="00E72504" w:rsidRDefault="00354131" w:rsidP="00354131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E72504">
        <w:rPr>
          <w:b/>
          <w:sz w:val="24"/>
          <w:szCs w:val="24"/>
        </w:rPr>
        <w:t>РАЗДЕЛ  5.  Ресурсное обеспечение реализации программы</w:t>
      </w:r>
      <w:r w:rsidRPr="00E72504">
        <w:rPr>
          <w:b/>
          <w:bCs/>
          <w:sz w:val="24"/>
          <w:szCs w:val="24"/>
        </w:rPr>
        <w:t xml:space="preserve"> и механизм реализ</w:t>
      </w:r>
      <w:r w:rsidRPr="00E72504">
        <w:rPr>
          <w:b/>
          <w:bCs/>
          <w:sz w:val="24"/>
          <w:szCs w:val="24"/>
        </w:rPr>
        <w:t>а</w:t>
      </w:r>
      <w:r w:rsidRPr="00E72504">
        <w:rPr>
          <w:b/>
          <w:bCs/>
          <w:sz w:val="24"/>
          <w:szCs w:val="24"/>
        </w:rPr>
        <w:t>ции</w:t>
      </w:r>
    </w:p>
    <w:p w:rsidR="00354131" w:rsidRPr="00E72504" w:rsidRDefault="00354131" w:rsidP="00354131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354131" w:rsidRPr="00E72504" w:rsidRDefault="00354131" w:rsidP="00354131">
      <w:pPr>
        <w:pStyle w:val="a3"/>
        <w:spacing w:before="0" w:after="0"/>
        <w:ind w:firstLine="708"/>
        <w:jc w:val="both"/>
      </w:pPr>
      <w:r w:rsidRPr="00E72504">
        <w:lastRenderedPageBreak/>
        <w:t>Финансирование мероприятий программы осуществляется за счет средств муниц</w:t>
      </w:r>
      <w:r w:rsidRPr="00E72504">
        <w:t>и</w:t>
      </w:r>
      <w:r w:rsidRPr="00E72504">
        <w:t xml:space="preserve">пального образования «Малошуйское». </w:t>
      </w:r>
    </w:p>
    <w:p w:rsidR="00354131" w:rsidRPr="00E72504" w:rsidRDefault="00354131" w:rsidP="00354131">
      <w:pPr>
        <w:jc w:val="both"/>
      </w:pPr>
      <w:r w:rsidRPr="00E72504">
        <w:rPr>
          <w:b/>
        </w:rPr>
        <w:t xml:space="preserve">         </w:t>
      </w:r>
      <w:r w:rsidRPr="00E72504">
        <w:t>Реализация Программы осуществляется на основе:</w:t>
      </w:r>
    </w:p>
    <w:p w:rsidR="00354131" w:rsidRPr="00E72504" w:rsidRDefault="00354131" w:rsidP="00354131">
      <w:pPr>
        <w:jc w:val="both"/>
      </w:pPr>
      <w:r w:rsidRPr="00E72504">
        <w:t xml:space="preserve">         - муниципальных контрактов, заключаемых с юридическими лицами, индивидуал</w:t>
      </w:r>
      <w:r w:rsidRPr="00E72504">
        <w:t>ь</w:t>
      </w:r>
      <w:r w:rsidRPr="00E72504">
        <w:t>ными предпринимателями и физическими лицами, на выполнение работ, оказание услуг, в соответствии с Федеральным законом от 5 апреля 2013 года №44-ФЗ «О контрактной си</w:t>
      </w:r>
      <w:r w:rsidRPr="00E72504">
        <w:t>с</w:t>
      </w:r>
      <w:r w:rsidRPr="00E72504">
        <w:t>теме в сфере закупок товаров, работ, услуг для обеспечения государственных и муниц</w:t>
      </w:r>
      <w:r w:rsidRPr="00E72504">
        <w:t>и</w:t>
      </w:r>
      <w:r w:rsidRPr="00E72504">
        <w:t xml:space="preserve">пальных нужд» и Гражданским кодексом Российской Федерации; </w:t>
      </w:r>
    </w:p>
    <w:p w:rsidR="00354131" w:rsidRPr="00E72504" w:rsidRDefault="00354131" w:rsidP="00354131">
      <w:pPr>
        <w:ind w:firstLine="567"/>
        <w:jc w:val="both"/>
      </w:pPr>
      <w:r w:rsidRPr="00E72504">
        <w:t>- ежегодное формирование, утверждение перечня программных мероприятий на оч</w:t>
      </w:r>
      <w:r w:rsidRPr="00E72504">
        <w:t>е</w:t>
      </w:r>
      <w:r w:rsidRPr="00E72504">
        <w:t>редной финансовый год и плановый период с указанием стоимости;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r w:rsidRPr="00E72504">
        <w:t xml:space="preserve">- </w:t>
      </w:r>
      <w:r w:rsidRPr="00E72504">
        <w:tab/>
        <w:t>при сокращении объемов бюджетного финансирования определяются первооч</w:t>
      </w:r>
      <w:r w:rsidRPr="00E72504">
        <w:t>е</w:t>
      </w:r>
      <w:r w:rsidRPr="00E72504">
        <w:t>редные мероприятия Программы;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r w:rsidRPr="00E72504">
        <w:t>- при необходимости, вносятся в установленном порядке предложения по уточн</w:t>
      </w:r>
      <w:r w:rsidRPr="00E72504">
        <w:t>е</w:t>
      </w:r>
      <w:r w:rsidRPr="00E72504">
        <w:t>нию сроков и этапов реализации Программы, ее продлению и завершению.</w:t>
      </w:r>
    </w:p>
    <w:p w:rsidR="00354131" w:rsidRPr="00E72504" w:rsidRDefault="00354131" w:rsidP="00354131">
      <w:pPr>
        <w:autoSpaceDE w:val="0"/>
        <w:autoSpaceDN w:val="0"/>
        <w:adjustRightInd w:val="0"/>
        <w:jc w:val="both"/>
      </w:pPr>
    </w:p>
    <w:p w:rsidR="00354131" w:rsidRPr="00E72504" w:rsidRDefault="00354131" w:rsidP="00354131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E72504">
        <w:rPr>
          <w:sz w:val="24"/>
          <w:szCs w:val="24"/>
        </w:rPr>
        <w:t>Распределение объемов финансирования программы по источникам, направлениям расходования средств и годам</w:t>
      </w:r>
    </w:p>
    <w:p w:rsidR="00354131" w:rsidRPr="00E72504" w:rsidRDefault="00354131" w:rsidP="00354131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620"/>
        <w:gridCol w:w="1800"/>
        <w:gridCol w:w="1440"/>
        <w:gridCol w:w="1620"/>
      </w:tblGrid>
      <w:tr w:rsidR="00354131" w:rsidRPr="00E72504" w:rsidTr="00E42C42">
        <w:trPr>
          <w:trHeight w:val="13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Источники финансирования пр</w:t>
            </w:r>
            <w:r w:rsidRPr="00E72504">
              <w:t>о</w:t>
            </w:r>
            <w:r w:rsidRPr="00E72504">
              <w:t>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Объемы финансиров</w:t>
            </w:r>
            <w:r w:rsidRPr="00E72504">
              <w:t>а</w:t>
            </w:r>
            <w:r w:rsidRPr="00E72504">
              <w:t>ния, тыс. руб., всего*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В том числе по годам:</w:t>
            </w:r>
          </w:p>
        </w:tc>
      </w:tr>
      <w:tr w:rsidR="00354131" w:rsidRPr="00E72504" w:rsidTr="00E42C42">
        <w:trPr>
          <w:trHeight w:val="14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4131" w:rsidRPr="00E72504" w:rsidRDefault="00354131" w:rsidP="00E42C42">
            <w:pPr>
              <w:jc w:val="center"/>
            </w:pPr>
            <w:r w:rsidRPr="00E72504"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4131" w:rsidRPr="00E72504" w:rsidRDefault="00354131" w:rsidP="00E42C42">
            <w:pPr>
              <w:jc w:val="center"/>
            </w:pPr>
            <w:r w:rsidRPr="00E72504"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4131" w:rsidRPr="00E72504" w:rsidRDefault="00354131" w:rsidP="00E42C42">
            <w:pPr>
              <w:jc w:val="center"/>
            </w:pPr>
            <w:r w:rsidRPr="00E72504">
              <w:t>2022 год</w:t>
            </w:r>
          </w:p>
        </w:tc>
      </w:tr>
      <w:tr w:rsidR="00354131" w:rsidRPr="00E72504" w:rsidTr="00E42C42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5</w:t>
            </w:r>
          </w:p>
        </w:tc>
      </w:tr>
      <w:tr w:rsidR="00354131" w:rsidRPr="00E72504" w:rsidTr="00E42C42">
        <w:trPr>
          <w:trHeight w:val="8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1. Всего по пр</w:t>
            </w:r>
            <w:r w:rsidRPr="00E72504">
              <w:t>о</w:t>
            </w:r>
            <w:r w:rsidRPr="00E72504">
              <w:t>грамме, в т.ч. по источникам: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2960,9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1151,0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888,3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921,6</w:t>
            </w:r>
          </w:p>
        </w:tc>
      </w:tr>
      <w:tr w:rsidR="00354131" w:rsidRPr="00E72504" w:rsidTr="00E42C42">
        <w:trPr>
          <w:trHeight w:val="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>
              <w:t>2763,7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>
              <w:t>953,8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888,3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921,6</w:t>
            </w:r>
          </w:p>
        </w:tc>
      </w:tr>
      <w:tr w:rsidR="00354131" w:rsidRPr="00E72504" w:rsidTr="00E42C42">
        <w:trPr>
          <w:trHeight w:val="6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>
              <w:t>197,2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>
              <w:t>197,2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31" w:rsidRPr="00E72504" w:rsidRDefault="00354131" w:rsidP="00E42C42">
            <w:pPr>
              <w:jc w:val="center"/>
            </w:pPr>
            <w:r w:rsidRPr="00E72504">
              <w:t>0,0</w:t>
            </w:r>
          </w:p>
        </w:tc>
      </w:tr>
    </w:tbl>
    <w:p w:rsidR="00354131" w:rsidRPr="00E72504" w:rsidRDefault="00354131" w:rsidP="00354131">
      <w:pPr>
        <w:pStyle w:val="a3"/>
        <w:spacing w:before="0" w:after="0"/>
        <w:jc w:val="both"/>
      </w:pPr>
    </w:p>
    <w:p w:rsidR="00354131" w:rsidRPr="00E72504" w:rsidRDefault="00354131" w:rsidP="00354131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E72504">
        <w:rPr>
          <w:sz w:val="24"/>
          <w:szCs w:val="24"/>
        </w:rPr>
        <w:t>*) В течение периода реализации Программы объемы финансирования могут уто</w:t>
      </w:r>
      <w:r w:rsidRPr="00E72504">
        <w:rPr>
          <w:sz w:val="24"/>
          <w:szCs w:val="24"/>
        </w:rPr>
        <w:t>ч</w:t>
      </w:r>
      <w:r w:rsidRPr="00E72504">
        <w:rPr>
          <w:sz w:val="24"/>
          <w:szCs w:val="24"/>
        </w:rPr>
        <w:t>няться</w:t>
      </w:r>
      <w:proofErr w:type="gramEnd"/>
    </w:p>
    <w:p w:rsidR="00354131" w:rsidRPr="00E72504" w:rsidRDefault="00354131" w:rsidP="0035413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4131" w:rsidRPr="00E72504" w:rsidRDefault="00354131" w:rsidP="00354131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72504">
        <w:rPr>
          <w:b/>
        </w:rPr>
        <w:t>РАЗДЕЛ 6. Организация управления Программой</w:t>
      </w:r>
    </w:p>
    <w:p w:rsidR="00354131" w:rsidRPr="00E72504" w:rsidRDefault="00354131" w:rsidP="00354131">
      <w:pPr>
        <w:autoSpaceDE w:val="0"/>
        <w:autoSpaceDN w:val="0"/>
        <w:adjustRightInd w:val="0"/>
        <w:jc w:val="center"/>
        <w:rPr>
          <w:b/>
        </w:rPr>
      </w:pPr>
      <w:r w:rsidRPr="00E72504">
        <w:rPr>
          <w:b/>
        </w:rPr>
        <w:t xml:space="preserve">и </w:t>
      </w:r>
      <w:proofErr w:type="gramStart"/>
      <w:r w:rsidRPr="00E72504">
        <w:rPr>
          <w:b/>
        </w:rPr>
        <w:t>контроль за</w:t>
      </w:r>
      <w:proofErr w:type="gramEnd"/>
      <w:r w:rsidRPr="00E72504">
        <w:rPr>
          <w:b/>
        </w:rPr>
        <w:t xml:space="preserve"> ходом ее реализации</w:t>
      </w:r>
    </w:p>
    <w:p w:rsidR="00354131" w:rsidRPr="00E72504" w:rsidRDefault="00354131" w:rsidP="0035413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proofErr w:type="gramStart"/>
      <w:r w:rsidRPr="00E72504">
        <w:t>Контроль за</w:t>
      </w:r>
      <w:proofErr w:type="gramEnd"/>
      <w:r w:rsidRPr="00E72504">
        <w:t xml:space="preserve"> ходом реализации Программы осуществляется в соответствии с уст</w:t>
      </w:r>
      <w:r w:rsidRPr="00E72504">
        <w:t>а</w:t>
      </w:r>
      <w:r w:rsidRPr="00E72504">
        <w:t>новленным порядком.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E72504">
        <w:rPr>
          <w:spacing w:val="-6"/>
        </w:rPr>
        <w:t>Исполнитель Программы отвечает за реализацию, целевое и эффективное использование бюджетных средств.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r w:rsidRPr="00E72504">
        <w:rPr>
          <w:spacing w:val="-6"/>
        </w:rPr>
        <w:t>Корректировка Программы, в том числе включение в нее новых мероприятий, осуществл</w:t>
      </w:r>
      <w:r w:rsidRPr="00E72504">
        <w:rPr>
          <w:spacing w:val="-6"/>
        </w:rPr>
        <w:t>я</w:t>
      </w:r>
      <w:r w:rsidRPr="00E72504">
        <w:rPr>
          <w:spacing w:val="-6"/>
        </w:rPr>
        <w:t>ется в установленном порядке.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  <w:rPr>
          <w:spacing w:val="-6"/>
        </w:rPr>
      </w:pPr>
      <w:proofErr w:type="gramStart"/>
      <w:r w:rsidRPr="00E72504">
        <w:rPr>
          <w:spacing w:val="-6"/>
        </w:rPr>
        <w:lastRenderedPageBreak/>
        <w:t>Контроль за</w:t>
      </w:r>
      <w:proofErr w:type="gramEnd"/>
      <w:r w:rsidRPr="00E72504">
        <w:rPr>
          <w:spacing w:val="-6"/>
        </w:rPr>
        <w:t xml:space="preserve"> ходом реализации Программы включает отчетность о реализации меропри</w:t>
      </w:r>
      <w:r w:rsidRPr="00E72504">
        <w:rPr>
          <w:spacing w:val="-6"/>
        </w:rPr>
        <w:t>я</w:t>
      </w:r>
      <w:r w:rsidRPr="00E72504">
        <w:rPr>
          <w:spacing w:val="-6"/>
        </w:rPr>
        <w:t xml:space="preserve">тий Программы, рациональном использовании Исполнителем выделяемых ему финансовых средств, качестве реализуемых мероприятий Программы. </w:t>
      </w:r>
    </w:p>
    <w:p w:rsidR="00354131" w:rsidRPr="00E72504" w:rsidRDefault="00354131" w:rsidP="00354131">
      <w:pPr>
        <w:autoSpaceDE w:val="0"/>
        <w:autoSpaceDN w:val="0"/>
        <w:adjustRightInd w:val="0"/>
        <w:ind w:firstLine="540"/>
        <w:jc w:val="both"/>
      </w:pPr>
      <w:r w:rsidRPr="00E72504">
        <w:t>Исполнитель мероприятий Программы в установленном порядке отчитывается п</w:t>
      </w:r>
      <w:r w:rsidRPr="00E72504">
        <w:t>е</w:t>
      </w:r>
      <w:r w:rsidRPr="00E72504">
        <w:t>ред Заказчиком Программы о целевом использовании выделенных ему финансовых средств.</w:t>
      </w:r>
    </w:p>
    <w:p w:rsidR="00354131" w:rsidRPr="00E72504" w:rsidRDefault="00354131" w:rsidP="00354131">
      <w:pPr>
        <w:shd w:val="clear" w:color="auto" w:fill="FFFFFF"/>
        <w:spacing w:before="38"/>
        <w:ind w:right="-114"/>
        <w:jc w:val="both"/>
        <w:rPr>
          <w:kern w:val="32"/>
        </w:rPr>
      </w:pPr>
    </w:p>
    <w:tbl>
      <w:tblPr>
        <w:tblW w:w="0" w:type="auto"/>
        <w:tblLook w:val="01E0"/>
      </w:tblPr>
      <w:tblGrid>
        <w:gridCol w:w="4744"/>
        <w:gridCol w:w="4827"/>
      </w:tblGrid>
      <w:tr w:rsidR="00354131" w:rsidRPr="00E72504" w:rsidTr="00E42C42">
        <w:tc>
          <w:tcPr>
            <w:tcW w:w="4744" w:type="dxa"/>
          </w:tcPr>
          <w:p w:rsidR="00354131" w:rsidRPr="00E72504" w:rsidRDefault="00354131" w:rsidP="00E42C42">
            <w:pPr>
              <w:rPr>
                <w:color w:val="000000"/>
              </w:rPr>
            </w:pPr>
          </w:p>
        </w:tc>
        <w:tc>
          <w:tcPr>
            <w:tcW w:w="4827" w:type="dxa"/>
          </w:tcPr>
          <w:p w:rsidR="00354131" w:rsidRDefault="00354131" w:rsidP="00E42C42">
            <w:pPr>
              <w:jc w:val="right"/>
              <w:rPr>
                <w:color w:val="000000"/>
              </w:rPr>
            </w:pP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  <w:r w:rsidRPr="00E72504">
              <w:rPr>
                <w:color w:val="000000"/>
              </w:rPr>
              <w:t>Приложение 1</w:t>
            </w:r>
          </w:p>
          <w:p w:rsidR="00354131" w:rsidRPr="00E72504" w:rsidRDefault="00354131" w:rsidP="00E42C42">
            <w:pPr>
              <w:jc w:val="right"/>
              <w:rPr>
                <w:color w:val="000000"/>
              </w:rPr>
            </w:pPr>
            <w:r w:rsidRPr="00E72504">
              <w:rPr>
                <w:color w:val="000000"/>
              </w:rPr>
              <w:t xml:space="preserve">к муниципальной программе </w:t>
            </w:r>
          </w:p>
          <w:p w:rsidR="00354131" w:rsidRPr="00E72504" w:rsidRDefault="00354131" w:rsidP="00E42C42">
            <w:pPr>
              <w:jc w:val="right"/>
            </w:pPr>
            <w:r w:rsidRPr="00E72504">
              <w:rPr>
                <w:color w:val="000000"/>
              </w:rPr>
              <w:t>«</w:t>
            </w:r>
            <w:r w:rsidRPr="00E72504">
              <w:t>Благоустройство территории муниципального обр</w:t>
            </w:r>
            <w:r w:rsidRPr="00E72504">
              <w:t>а</w:t>
            </w:r>
            <w:r w:rsidRPr="00E72504">
              <w:t>зования «Малошуйское»</w:t>
            </w:r>
          </w:p>
          <w:p w:rsidR="00354131" w:rsidRPr="00E72504" w:rsidRDefault="00354131" w:rsidP="00E42C42">
            <w:pPr>
              <w:jc w:val="right"/>
              <w:rPr>
                <w:sz w:val="28"/>
                <w:szCs w:val="28"/>
              </w:rPr>
            </w:pPr>
            <w:r w:rsidRPr="00E72504">
              <w:t xml:space="preserve"> на 2020-2022 г</w:t>
            </w:r>
            <w:r w:rsidRPr="00E72504">
              <w:t>о</w:t>
            </w:r>
            <w:r w:rsidRPr="00E72504">
              <w:t>ды»</w:t>
            </w:r>
          </w:p>
        </w:tc>
      </w:tr>
    </w:tbl>
    <w:p w:rsidR="00354131" w:rsidRPr="00E72504" w:rsidRDefault="00354131" w:rsidP="00354131">
      <w:pPr>
        <w:pStyle w:val="ConsPlusNormal"/>
        <w:widowControl/>
        <w:tabs>
          <w:tab w:val="left" w:pos="6660"/>
        </w:tabs>
        <w:ind w:firstLine="0"/>
        <w:jc w:val="right"/>
        <w:rPr>
          <w:sz w:val="24"/>
          <w:szCs w:val="24"/>
        </w:rPr>
      </w:pPr>
    </w:p>
    <w:p w:rsidR="00354131" w:rsidRPr="00E72504" w:rsidRDefault="00354131" w:rsidP="003541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2504">
        <w:rPr>
          <w:rFonts w:ascii="Times New Roman" w:hAnsi="Times New Roman" w:cs="Times New Roman"/>
          <w:sz w:val="24"/>
          <w:szCs w:val="24"/>
        </w:rPr>
        <w:t>ПЕРЕЧЕНЬ МЕРОПРИЯТИЙ ПРОГРАММЫ</w:t>
      </w:r>
    </w:p>
    <w:p w:rsidR="00354131" w:rsidRPr="00E72504" w:rsidRDefault="00354131" w:rsidP="00354131">
      <w:pPr>
        <w:jc w:val="center"/>
      </w:pPr>
      <w:r w:rsidRPr="00E72504">
        <w:t xml:space="preserve"> «Благоустройство территории муниципального образования «Малошуйское» на 2020-2022 годы» </w:t>
      </w:r>
    </w:p>
    <w:p w:rsidR="00354131" w:rsidRPr="00E72504" w:rsidRDefault="00354131" w:rsidP="00354131">
      <w:pPr>
        <w:pStyle w:val="ConsPlusNormal"/>
        <w:widowControl/>
        <w:tabs>
          <w:tab w:val="left" w:pos="6660"/>
        </w:tabs>
        <w:ind w:firstLine="0"/>
        <w:jc w:val="right"/>
        <w:rPr>
          <w:sz w:val="24"/>
          <w:szCs w:val="24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520"/>
        <w:gridCol w:w="1926"/>
        <w:gridCol w:w="1314"/>
        <w:gridCol w:w="1080"/>
        <w:gridCol w:w="1260"/>
      </w:tblGrid>
      <w:tr w:rsidR="00354131" w:rsidRPr="00E72504" w:rsidTr="00E42C42">
        <w:tc>
          <w:tcPr>
            <w:tcW w:w="2520" w:type="dxa"/>
            <w:vMerge w:val="restart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Наименование мер</w:t>
            </w:r>
            <w:r w:rsidRPr="00E72504">
              <w:rPr>
                <w:sz w:val="24"/>
                <w:szCs w:val="24"/>
              </w:rPr>
              <w:t>о</w:t>
            </w:r>
            <w:r w:rsidRPr="00E72504">
              <w:rPr>
                <w:sz w:val="24"/>
                <w:szCs w:val="24"/>
              </w:rPr>
              <w:t>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Исполнители пр</w:t>
            </w:r>
            <w:r w:rsidRPr="00E72504">
              <w:rPr>
                <w:sz w:val="24"/>
                <w:szCs w:val="24"/>
              </w:rPr>
              <w:t>о</w:t>
            </w:r>
            <w:r w:rsidRPr="00E72504">
              <w:rPr>
                <w:sz w:val="24"/>
                <w:szCs w:val="24"/>
              </w:rPr>
              <w:t>граммы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Источники ф</w:t>
            </w:r>
            <w:r w:rsidRPr="00E72504">
              <w:rPr>
                <w:sz w:val="24"/>
                <w:szCs w:val="24"/>
              </w:rPr>
              <w:t>и</w:t>
            </w:r>
            <w:r w:rsidRPr="00E72504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3654" w:type="dxa"/>
            <w:gridSpan w:val="3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Объем финансирования, тыс. рублей</w:t>
            </w:r>
          </w:p>
        </w:tc>
      </w:tr>
      <w:tr w:rsidR="00354131" w:rsidRPr="00E72504" w:rsidTr="00E42C42">
        <w:tc>
          <w:tcPr>
            <w:tcW w:w="2520" w:type="dxa"/>
            <w:vMerge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2022</w:t>
            </w:r>
          </w:p>
          <w:p w:rsidR="00354131" w:rsidRPr="00E72504" w:rsidRDefault="00354131" w:rsidP="00E42C42">
            <w:pPr>
              <w:pStyle w:val="ConsPlusNormal"/>
              <w:widowControl/>
              <w:ind w:left="246" w:firstLine="0"/>
              <w:jc w:val="center"/>
              <w:rPr>
                <w:sz w:val="24"/>
                <w:szCs w:val="24"/>
              </w:rPr>
            </w:pP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Оплата за потребле</w:t>
            </w:r>
            <w:r w:rsidRPr="00E72504">
              <w:rPr>
                <w:sz w:val="24"/>
                <w:szCs w:val="24"/>
              </w:rPr>
              <w:t>н</w:t>
            </w:r>
            <w:r w:rsidRPr="00E72504">
              <w:rPr>
                <w:sz w:val="24"/>
                <w:szCs w:val="24"/>
              </w:rPr>
              <w:t>ную электроэнергию для наружного осв</w:t>
            </w:r>
            <w:r w:rsidRPr="00E72504">
              <w:rPr>
                <w:sz w:val="24"/>
                <w:szCs w:val="24"/>
              </w:rPr>
              <w:t>е</w:t>
            </w:r>
            <w:r w:rsidRPr="00E72504">
              <w:rPr>
                <w:sz w:val="24"/>
                <w:szCs w:val="24"/>
              </w:rPr>
              <w:t>щения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337,5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335,6</w:t>
            </w:r>
          </w:p>
          <w:p w:rsidR="00354131" w:rsidRPr="00E72504" w:rsidRDefault="00354131" w:rsidP="00E42C42">
            <w:pPr>
              <w:pStyle w:val="ConsPlusNormal"/>
              <w:ind w:firstLine="0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349,0</w:t>
            </w:r>
          </w:p>
          <w:p w:rsidR="00354131" w:rsidRPr="00E72504" w:rsidRDefault="00354131" w:rsidP="00E42C42">
            <w:pPr>
              <w:pStyle w:val="ConsPlusNormal"/>
              <w:ind w:firstLine="0"/>
              <w:jc w:val="center"/>
            </w:pPr>
          </w:p>
        </w:tc>
      </w:tr>
      <w:tr w:rsidR="00354131" w:rsidRPr="00E72504" w:rsidTr="00E42C42">
        <w:trPr>
          <w:trHeight w:val="2235"/>
        </w:trPr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 w:rsidRPr="00E72504">
              <w:rPr>
                <w:sz w:val="24"/>
                <w:szCs w:val="24"/>
              </w:rPr>
              <w:t>Замена светильников уличного освещения на энергосберега</w:t>
            </w:r>
            <w:r w:rsidRPr="00E72504">
              <w:rPr>
                <w:sz w:val="24"/>
                <w:szCs w:val="24"/>
              </w:rPr>
              <w:t>ю</w:t>
            </w:r>
            <w:r w:rsidRPr="00E72504">
              <w:rPr>
                <w:sz w:val="24"/>
                <w:szCs w:val="24"/>
              </w:rPr>
              <w:t>щие (установка эне</w:t>
            </w:r>
            <w:r w:rsidRPr="00E72504">
              <w:rPr>
                <w:sz w:val="24"/>
                <w:szCs w:val="24"/>
              </w:rPr>
              <w:t>р</w:t>
            </w:r>
            <w:r w:rsidRPr="00E72504">
              <w:rPr>
                <w:sz w:val="24"/>
                <w:szCs w:val="24"/>
              </w:rPr>
              <w:t>госберегающих св</w:t>
            </w:r>
            <w:r w:rsidRPr="00E72504">
              <w:rPr>
                <w:sz w:val="24"/>
                <w:szCs w:val="24"/>
              </w:rPr>
              <w:t>е</w:t>
            </w:r>
            <w:r w:rsidRPr="00E72504">
              <w:rPr>
                <w:sz w:val="24"/>
                <w:szCs w:val="24"/>
              </w:rPr>
              <w:t>тильников), в том числе приобретение энергосберегающих светильников и р</w:t>
            </w:r>
            <w:r w:rsidRPr="00E72504">
              <w:rPr>
                <w:sz w:val="24"/>
                <w:szCs w:val="24"/>
              </w:rPr>
              <w:t>е</w:t>
            </w:r>
            <w:r w:rsidRPr="00E72504">
              <w:rPr>
                <w:sz w:val="24"/>
                <w:szCs w:val="24"/>
              </w:rPr>
              <w:t>монт светильников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  <w:r w:rsidRPr="00E72504">
              <w:t>Местный бю</w:t>
            </w:r>
            <w:r w:rsidRPr="00E72504">
              <w:t>д</w:t>
            </w:r>
            <w:r w:rsidRPr="00E72504"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14,4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15,6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Приобретение продукции электроте</w:t>
            </w:r>
            <w:r w:rsidRPr="00E72504">
              <w:rPr>
                <w:sz w:val="24"/>
                <w:szCs w:val="24"/>
              </w:rPr>
              <w:t>х</w:t>
            </w:r>
            <w:r w:rsidRPr="00E72504">
              <w:rPr>
                <w:sz w:val="24"/>
                <w:szCs w:val="24"/>
              </w:rPr>
              <w:t xml:space="preserve">нического назначения для освещения улицы </w:t>
            </w:r>
            <w:proofErr w:type="spellStart"/>
            <w:r w:rsidRPr="00E72504">
              <w:rPr>
                <w:sz w:val="24"/>
                <w:szCs w:val="24"/>
              </w:rPr>
              <w:t>Коробицкого</w:t>
            </w:r>
            <w:proofErr w:type="spellEnd"/>
            <w:r w:rsidRPr="00E72504">
              <w:rPr>
                <w:sz w:val="24"/>
                <w:szCs w:val="24"/>
              </w:rPr>
              <w:t xml:space="preserve"> пос. Малошуйка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  <w:r w:rsidRPr="00E72504">
              <w:t>Местный бю</w:t>
            </w:r>
            <w:r w:rsidRPr="00E72504">
              <w:t>д</w:t>
            </w:r>
            <w:r w:rsidRPr="00E72504"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2,5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0,0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bCs/>
                <w:iCs/>
                <w:sz w:val="24"/>
                <w:szCs w:val="24"/>
              </w:rPr>
              <w:lastRenderedPageBreak/>
              <w:t>Обустройство, содержание тротуаров (расчистка от снега, посыпка, покос травы вдоль тротуаров, текущий ремонт, пр</w:t>
            </w:r>
            <w:r w:rsidRPr="00E72504">
              <w:rPr>
                <w:bCs/>
                <w:iCs/>
                <w:sz w:val="24"/>
                <w:szCs w:val="24"/>
              </w:rPr>
              <w:t>и</w:t>
            </w:r>
            <w:r w:rsidRPr="00E72504">
              <w:rPr>
                <w:bCs/>
                <w:iCs/>
                <w:sz w:val="24"/>
                <w:szCs w:val="24"/>
              </w:rPr>
              <w:t>обретение пиломат</w:t>
            </w:r>
            <w:r w:rsidRPr="00E72504">
              <w:rPr>
                <w:bCs/>
                <w:iCs/>
                <w:sz w:val="24"/>
                <w:szCs w:val="24"/>
              </w:rPr>
              <w:t>е</w:t>
            </w:r>
            <w:r w:rsidRPr="00E72504">
              <w:rPr>
                <w:bCs/>
                <w:iCs/>
                <w:sz w:val="24"/>
                <w:szCs w:val="24"/>
              </w:rPr>
              <w:t xml:space="preserve">риалов, инвентаря) 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493,1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369,0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 xml:space="preserve"> 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 xml:space="preserve">    484,5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spacing w:before="100" w:beforeAutospacing="1" w:after="115"/>
              <w:jc w:val="center"/>
              <w:rPr>
                <w:bCs/>
                <w:iCs/>
              </w:rPr>
            </w:pPr>
            <w:r w:rsidRPr="00E72504">
              <w:rPr>
                <w:bCs/>
                <w:iCs/>
              </w:rPr>
              <w:t>Разрушение нежилого здания в п. Малошу</w:t>
            </w:r>
            <w:r w:rsidRPr="00E72504">
              <w:rPr>
                <w:bCs/>
                <w:iCs/>
              </w:rPr>
              <w:t>й</w:t>
            </w:r>
            <w:r w:rsidRPr="00E72504">
              <w:rPr>
                <w:bCs/>
                <w:iCs/>
              </w:rPr>
              <w:t>ка и уборка стро</w:t>
            </w:r>
            <w:r w:rsidRPr="00E72504">
              <w:rPr>
                <w:bCs/>
                <w:iCs/>
              </w:rPr>
              <w:t>и</w:t>
            </w:r>
            <w:r w:rsidRPr="00E72504">
              <w:rPr>
                <w:bCs/>
                <w:iCs/>
              </w:rPr>
              <w:t>тельного мусора, в том числе разработка сметной документ</w:t>
            </w:r>
            <w:r w:rsidRPr="00E72504">
              <w:rPr>
                <w:bCs/>
                <w:iCs/>
              </w:rPr>
              <w:t>а</w:t>
            </w:r>
            <w:r w:rsidRPr="00E72504">
              <w:rPr>
                <w:bCs/>
                <w:iCs/>
              </w:rPr>
              <w:t>ции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72504">
              <w:rPr>
                <w:color w:val="000000"/>
                <w:sz w:val="24"/>
                <w:szCs w:val="24"/>
              </w:rPr>
              <w:t>73,0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  <w:r w:rsidRPr="00E72504">
              <w:t>0,0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  <w:r w:rsidRPr="00E72504">
              <w:t>0,0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spacing w:before="100" w:beforeAutospacing="1" w:after="115"/>
              <w:jc w:val="center"/>
              <w:rPr>
                <w:bCs/>
                <w:iCs/>
              </w:rPr>
            </w:pPr>
            <w:r w:rsidRPr="00E72504">
              <w:rPr>
                <w:bCs/>
                <w:iCs/>
              </w:rPr>
              <w:t>Санитарная очистка территории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23,5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  <w:r w:rsidRPr="00E72504">
              <w:t>98,3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pPr>
              <w:jc w:val="center"/>
            </w:pPr>
          </w:p>
          <w:p w:rsidR="00354131" w:rsidRPr="00E72504" w:rsidRDefault="00354131" w:rsidP="00E42C42">
            <w:r w:rsidRPr="00E72504">
              <w:t xml:space="preserve">     14,1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spacing w:before="100" w:beforeAutospacing="1" w:after="115"/>
              <w:rPr>
                <w:bCs/>
                <w:iCs/>
              </w:rPr>
            </w:pPr>
            <w:proofErr w:type="spellStart"/>
            <w:r w:rsidRPr="00E72504">
              <w:rPr>
                <w:bCs/>
                <w:iCs/>
              </w:rPr>
              <w:t>Кронирование</w:t>
            </w:r>
            <w:proofErr w:type="spellEnd"/>
            <w:r w:rsidRPr="00E72504">
              <w:rPr>
                <w:bCs/>
                <w:iCs/>
              </w:rPr>
              <w:t xml:space="preserve"> д</w:t>
            </w:r>
            <w:r w:rsidRPr="00E72504">
              <w:rPr>
                <w:bCs/>
                <w:iCs/>
              </w:rPr>
              <w:t>е</w:t>
            </w:r>
            <w:r w:rsidRPr="00E72504">
              <w:rPr>
                <w:bCs/>
                <w:iCs/>
              </w:rPr>
              <w:t>ревьев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50,0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50,0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>Приобретение указ</w:t>
            </w:r>
            <w:r w:rsidRPr="00E72504">
              <w:rPr>
                <w:rFonts w:eastAsia="Microsoft YaHei"/>
              </w:rPr>
              <w:t>а</w:t>
            </w:r>
            <w:r w:rsidRPr="00E72504">
              <w:rPr>
                <w:rFonts w:eastAsia="Microsoft YaHei"/>
              </w:rPr>
              <w:t>телей с наименов</w:t>
            </w:r>
            <w:r w:rsidRPr="00E72504">
              <w:rPr>
                <w:rFonts w:eastAsia="Microsoft YaHei"/>
              </w:rPr>
              <w:t>а</w:t>
            </w:r>
            <w:r w:rsidRPr="00E72504">
              <w:rPr>
                <w:rFonts w:eastAsia="Microsoft YaHei"/>
              </w:rPr>
              <w:t>ниями улиц и ном</w:t>
            </w:r>
            <w:r w:rsidRPr="00E72504">
              <w:rPr>
                <w:rFonts w:eastAsia="Microsoft YaHei"/>
              </w:rPr>
              <w:t>е</w:t>
            </w:r>
            <w:r w:rsidRPr="00E72504">
              <w:rPr>
                <w:rFonts w:eastAsia="Microsoft YaHei"/>
              </w:rPr>
              <w:t>рами домов</w:t>
            </w:r>
          </w:p>
          <w:p w:rsidR="00354131" w:rsidRPr="00E72504" w:rsidRDefault="00354131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12,8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19,5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6,9</w:t>
            </w: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>Содержание памятников «Солдат», «Со</w:t>
            </w:r>
            <w:r w:rsidRPr="00E72504">
              <w:rPr>
                <w:rFonts w:eastAsia="Microsoft YaHei"/>
              </w:rPr>
              <w:t>л</w:t>
            </w:r>
            <w:r w:rsidRPr="00E72504">
              <w:rPr>
                <w:rFonts w:eastAsia="Microsoft YaHei"/>
              </w:rPr>
              <w:t>дат с девочкой»</w:t>
            </w:r>
          </w:p>
          <w:p w:rsidR="00354131" w:rsidRPr="00E72504" w:rsidRDefault="00354131" w:rsidP="00E42C42">
            <w:pPr>
              <w:spacing w:before="100" w:beforeAutospacing="1" w:after="115"/>
              <w:rPr>
                <w:bCs/>
                <w:iCs/>
              </w:rPr>
            </w:pP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1,5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1,5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54131" w:rsidRPr="00E72504" w:rsidTr="00E42C42"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>Ремонт монумента в память участникам ВОВ (скульптура «Солдат с девочкой»),</w:t>
            </w:r>
          </w:p>
          <w:p w:rsidR="00354131" w:rsidRPr="00E72504" w:rsidRDefault="00354131" w:rsidP="00E42C42">
            <w:pPr>
              <w:autoSpaceDE w:val="0"/>
              <w:autoSpaceDN w:val="0"/>
              <w:adjustRightInd w:val="0"/>
              <w:rPr>
                <w:rFonts w:eastAsia="Microsoft YaHei"/>
              </w:rPr>
            </w:pPr>
            <w:r w:rsidRPr="00E72504">
              <w:rPr>
                <w:rFonts w:eastAsia="Microsoft YaHei"/>
              </w:rPr>
              <w:t xml:space="preserve">в том числе </w:t>
            </w:r>
            <w:r w:rsidRPr="00E72504">
              <w:rPr>
                <w:rFonts w:eastAsia="Microsoft YaHei"/>
              </w:rPr>
              <w:lastRenderedPageBreak/>
              <w:t>опред</w:t>
            </w:r>
            <w:r w:rsidRPr="00E72504">
              <w:rPr>
                <w:rFonts w:eastAsia="Microsoft YaHei"/>
              </w:rPr>
              <w:t>е</w:t>
            </w:r>
            <w:r w:rsidRPr="00E72504">
              <w:rPr>
                <w:rFonts w:eastAsia="Microsoft YaHei"/>
              </w:rPr>
              <w:t>ление достоверности сметной документ</w:t>
            </w:r>
            <w:r w:rsidRPr="00E72504">
              <w:rPr>
                <w:rFonts w:eastAsia="Microsoft YaHei"/>
              </w:rPr>
              <w:t>а</w:t>
            </w:r>
            <w:r w:rsidRPr="00E72504">
              <w:rPr>
                <w:rFonts w:eastAsia="Microsoft YaHei"/>
              </w:rPr>
              <w:t>ции</w:t>
            </w:r>
          </w:p>
        </w:tc>
        <w:tc>
          <w:tcPr>
            <w:tcW w:w="252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lastRenderedPageBreak/>
              <w:t>Администрация муниципального обр</w:t>
            </w:r>
            <w:r w:rsidRPr="00E72504">
              <w:rPr>
                <w:sz w:val="24"/>
                <w:szCs w:val="24"/>
              </w:rPr>
              <w:t>а</w:t>
            </w:r>
            <w:r w:rsidRPr="00E72504">
              <w:rPr>
                <w:sz w:val="24"/>
                <w:szCs w:val="24"/>
              </w:rPr>
              <w:t>зования «Малошу</w:t>
            </w:r>
            <w:r w:rsidRPr="00E72504">
              <w:rPr>
                <w:sz w:val="24"/>
                <w:szCs w:val="24"/>
              </w:rPr>
              <w:t>й</w:t>
            </w:r>
            <w:r w:rsidRPr="00E72504">
              <w:rPr>
                <w:sz w:val="24"/>
                <w:szCs w:val="24"/>
              </w:rPr>
              <w:t>ское»</w:t>
            </w:r>
          </w:p>
        </w:tc>
        <w:tc>
          <w:tcPr>
            <w:tcW w:w="1926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Местный бю</w:t>
            </w:r>
            <w:r w:rsidRPr="00E72504">
              <w:rPr>
                <w:sz w:val="24"/>
                <w:szCs w:val="24"/>
              </w:rPr>
              <w:t>д</w:t>
            </w:r>
            <w:r w:rsidRPr="00E72504">
              <w:rPr>
                <w:sz w:val="24"/>
                <w:szCs w:val="24"/>
              </w:rPr>
              <w:t>жет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Областной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бюджет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129,8</w:t>
            </w:r>
          </w:p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72504">
              <w:rPr>
                <w:sz w:val="24"/>
                <w:szCs w:val="24"/>
              </w:rPr>
              <w:t>0,0</w:t>
            </w:r>
          </w:p>
        </w:tc>
      </w:tr>
      <w:tr w:rsidR="00354131" w:rsidRPr="00E72504" w:rsidTr="00E42C42">
        <w:tc>
          <w:tcPr>
            <w:tcW w:w="6966" w:type="dxa"/>
            <w:gridSpan w:val="3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right"/>
              <w:rPr>
                <w:b/>
                <w:sz w:val="24"/>
                <w:szCs w:val="24"/>
              </w:rPr>
            </w:pPr>
            <w:r w:rsidRPr="00E72504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14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72504">
              <w:rPr>
                <w:b/>
                <w:sz w:val="24"/>
                <w:szCs w:val="24"/>
              </w:rPr>
              <w:t>1151,0</w:t>
            </w:r>
          </w:p>
        </w:tc>
        <w:tc>
          <w:tcPr>
            <w:tcW w:w="108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72504">
              <w:rPr>
                <w:b/>
                <w:sz w:val="24"/>
                <w:szCs w:val="24"/>
              </w:rPr>
              <w:t>888,3</w:t>
            </w:r>
          </w:p>
        </w:tc>
        <w:tc>
          <w:tcPr>
            <w:tcW w:w="1260" w:type="dxa"/>
            <w:shd w:val="clear" w:color="auto" w:fill="auto"/>
          </w:tcPr>
          <w:p w:rsidR="00354131" w:rsidRPr="00E72504" w:rsidRDefault="00354131" w:rsidP="00E42C42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E72504">
              <w:rPr>
                <w:b/>
                <w:sz w:val="24"/>
                <w:szCs w:val="24"/>
              </w:rPr>
              <w:t>921,6</w:t>
            </w:r>
          </w:p>
        </w:tc>
      </w:tr>
    </w:tbl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354131" w:rsidRPr="00E72504" w:rsidRDefault="00354131" w:rsidP="00354131">
      <w:pPr>
        <w:rPr>
          <w:color w:val="FF0000"/>
          <w:sz w:val="28"/>
          <w:szCs w:val="28"/>
        </w:rPr>
      </w:pPr>
    </w:p>
    <w:p w:rsidR="006B51F7" w:rsidRDefault="006B51F7" w:rsidP="006B51F7">
      <w:pPr>
        <w:tabs>
          <w:tab w:val="center" w:pos="4549"/>
          <w:tab w:val="right" w:pos="9098"/>
        </w:tabs>
      </w:pPr>
    </w:p>
    <w:p w:rsidR="0030714B" w:rsidRDefault="0030714B">
      <w:bookmarkStart w:id="0" w:name="_GoBack"/>
      <w:bookmarkEnd w:id="0"/>
    </w:p>
    <w:sectPr w:rsidR="0030714B" w:rsidSect="0041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714B"/>
    <w:rsid w:val="00073801"/>
    <w:rsid w:val="000B7585"/>
    <w:rsid w:val="00163FDF"/>
    <w:rsid w:val="001F2C74"/>
    <w:rsid w:val="0027117D"/>
    <w:rsid w:val="002B3D55"/>
    <w:rsid w:val="0030714B"/>
    <w:rsid w:val="00354131"/>
    <w:rsid w:val="003C308A"/>
    <w:rsid w:val="003D2977"/>
    <w:rsid w:val="003D43C3"/>
    <w:rsid w:val="00413316"/>
    <w:rsid w:val="004F1724"/>
    <w:rsid w:val="00567C8B"/>
    <w:rsid w:val="00643AC5"/>
    <w:rsid w:val="006B51F7"/>
    <w:rsid w:val="006C77D5"/>
    <w:rsid w:val="007669B3"/>
    <w:rsid w:val="00775665"/>
    <w:rsid w:val="007A6593"/>
    <w:rsid w:val="00896D67"/>
    <w:rsid w:val="0092034D"/>
    <w:rsid w:val="00937691"/>
    <w:rsid w:val="00A661A7"/>
    <w:rsid w:val="00A8179F"/>
    <w:rsid w:val="00A903E1"/>
    <w:rsid w:val="00B261C6"/>
    <w:rsid w:val="00B269D4"/>
    <w:rsid w:val="00B93BF8"/>
    <w:rsid w:val="00BB1A19"/>
    <w:rsid w:val="00BB2ABF"/>
    <w:rsid w:val="00CC1E58"/>
    <w:rsid w:val="00CD1EF2"/>
    <w:rsid w:val="00CE644A"/>
    <w:rsid w:val="00DC565D"/>
    <w:rsid w:val="00DE31BF"/>
    <w:rsid w:val="00DE3750"/>
    <w:rsid w:val="00E21D90"/>
    <w:rsid w:val="00F60F9F"/>
    <w:rsid w:val="00F9208D"/>
    <w:rsid w:val="00F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1F7"/>
    <w:pPr>
      <w:spacing w:before="240" w:after="240"/>
    </w:pPr>
    <w:rPr>
      <w:szCs w:val="24"/>
    </w:rPr>
  </w:style>
  <w:style w:type="paragraph" w:customStyle="1" w:styleId="ConsPlusNonformat">
    <w:name w:val="ConsPlusNonformat Знак"/>
    <w:link w:val="ConsPlusNonformat1"/>
    <w:rsid w:val="006B5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1"/>
    <w:link w:val="ConsPlusNonformat"/>
    <w:locked/>
    <w:rsid w:val="006B51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5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2634-EB9E-46F6-B148-1DD77331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17</cp:revision>
  <cp:lastPrinted>2021-01-20T12:02:00Z</cp:lastPrinted>
  <dcterms:created xsi:type="dcterms:W3CDTF">2020-05-29T07:41:00Z</dcterms:created>
  <dcterms:modified xsi:type="dcterms:W3CDTF">2021-03-22T08:34:00Z</dcterms:modified>
</cp:coreProperties>
</file>